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593EC"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PORTADA</w:t>
      </w:r>
    </w:p>
    <w:p w14:paraId="61C893C8" w14:textId="77777777" w:rsidR="00F0159A" w:rsidRPr="00314CCB" w:rsidRDefault="00F0159A"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F9046B" w:rsidRPr="00314CCB" w14:paraId="37370F46" w14:textId="77777777" w:rsidTr="00650B82">
        <w:trPr>
          <w:trHeight w:val="406"/>
        </w:trPr>
        <w:tc>
          <w:tcPr>
            <w:tcW w:w="1526" w:type="dxa"/>
            <w:shd w:val="clear" w:color="auto" w:fill="D9D9D9"/>
            <w:vAlign w:val="center"/>
          </w:tcPr>
          <w:p w14:paraId="66DA51B2"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VERSIÓN</w:t>
            </w:r>
          </w:p>
        </w:tc>
        <w:tc>
          <w:tcPr>
            <w:tcW w:w="7513" w:type="dxa"/>
            <w:shd w:val="clear" w:color="auto" w:fill="D9D9D9"/>
            <w:vAlign w:val="center"/>
          </w:tcPr>
          <w:p w14:paraId="607D0509"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JUSTIFICACIÓN DE LA MODIFICACIÓN</w:t>
            </w:r>
          </w:p>
        </w:tc>
      </w:tr>
      <w:tr w:rsidR="000F03D9" w:rsidRPr="00314CCB" w14:paraId="64034789" w14:textId="77777777" w:rsidTr="00650B82">
        <w:tc>
          <w:tcPr>
            <w:tcW w:w="1526" w:type="dxa"/>
            <w:shd w:val="clear" w:color="auto" w:fill="auto"/>
            <w:vAlign w:val="center"/>
          </w:tcPr>
          <w:p w14:paraId="5651C493" w14:textId="77777777" w:rsidR="000F03D9" w:rsidRPr="00314CCB" w:rsidRDefault="001C73A9" w:rsidP="007416D0">
            <w:pPr>
              <w:spacing w:after="0" w:line="240" w:lineRule="auto"/>
              <w:jc w:val="center"/>
              <w:rPr>
                <w:rFonts w:ascii="Century Gothic" w:hAnsi="Century Gothic" w:cs="Arial"/>
                <w:sz w:val="20"/>
                <w:szCs w:val="20"/>
              </w:rPr>
            </w:pPr>
            <w:r>
              <w:rPr>
                <w:rFonts w:ascii="Century Gothic" w:hAnsi="Century Gothic" w:cs="Arial"/>
                <w:sz w:val="20"/>
                <w:szCs w:val="20"/>
              </w:rPr>
              <w:t>0</w:t>
            </w:r>
          </w:p>
        </w:tc>
        <w:tc>
          <w:tcPr>
            <w:tcW w:w="7513" w:type="dxa"/>
            <w:shd w:val="clear" w:color="auto" w:fill="auto"/>
          </w:tcPr>
          <w:p w14:paraId="19EF1492" w14:textId="77777777" w:rsidR="00043864" w:rsidRPr="00043864" w:rsidRDefault="00043864" w:rsidP="00EF5DD0">
            <w:pPr>
              <w:spacing w:after="0" w:line="240" w:lineRule="auto"/>
              <w:jc w:val="both"/>
              <w:rPr>
                <w:rFonts w:ascii="Century Gothic" w:hAnsi="Century Gothic" w:cs="Arial"/>
                <w:b/>
                <w:sz w:val="20"/>
                <w:szCs w:val="20"/>
              </w:rPr>
            </w:pPr>
            <w:r w:rsidRPr="00043864">
              <w:rPr>
                <w:rFonts w:ascii="Century Gothic" w:hAnsi="Century Gothic" w:cs="Arial"/>
                <w:b/>
                <w:sz w:val="20"/>
                <w:szCs w:val="20"/>
              </w:rPr>
              <w:t>Agosto 30 de 2016</w:t>
            </w:r>
          </w:p>
          <w:p w14:paraId="03F4DE5D" w14:textId="77777777" w:rsidR="00393E16" w:rsidRPr="00314CCB" w:rsidRDefault="001C73A9" w:rsidP="00393E16">
            <w:pPr>
              <w:spacing w:after="0" w:line="240" w:lineRule="auto"/>
              <w:jc w:val="both"/>
              <w:rPr>
                <w:rFonts w:ascii="Century Gothic" w:hAnsi="Century Gothic" w:cs="Arial"/>
                <w:sz w:val="20"/>
                <w:szCs w:val="20"/>
              </w:rPr>
            </w:pPr>
            <w:r>
              <w:rPr>
                <w:rFonts w:ascii="Century Gothic" w:hAnsi="Century Gothic" w:cs="Arial"/>
                <w:sz w:val="20"/>
                <w:szCs w:val="20"/>
              </w:rPr>
              <w:t>Lanzamiento</w:t>
            </w:r>
          </w:p>
        </w:tc>
      </w:tr>
      <w:tr w:rsidR="00393E16" w:rsidRPr="00314CCB" w14:paraId="12EF79A8" w14:textId="77777777" w:rsidTr="00650B82">
        <w:tc>
          <w:tcPr>
            <w:tcW w:w="1526" w:type="dxa"/>
            <w:shd w:val="clear" w:color="auto" w:fill="auto"/>
            <w:vAlign w:val="center"/>
          </w:tcPr>
          <w:p w14:paraId="6CDC43FC" w14:textId="77777777" w:rsidR="00393E16" w:rsidRDefault="00393E16" w:rsidP="007416D0">
            <w:pPr>
              <w:spacing w:after="0" w:line="240" w:lineRule="auto"/>
              <w:jc w:val="center"/>
              <w:rPr>
                <w:rFonts w:ascii="Century Gothic" w:hAnsi="Century Gothic" w:cs="Arial"/>
                <w:sz w:val="20"/>
                <w:szCs w:val="20"/>
              </w:rPr>
            </w:pPr>
            <w:r>
              <w:rPr>
                <w:rFonts w:ascii="Century Gothic" w:hAnsi="Century Gothic" w:cs="Arial"/>
                <w:sz w:val="20"/>
                <w:szCs w:val="20"/>
              </w:rPr>
              <w:t>1</w:t>
            </w:r>
          </w:p>
        </w:tc>
        <w:tc>
          <w:tcPr>
            <w:tcW w:w="7513" w:type="dxa"/>
            <w:shd w:val="clear" w:color="auto" w:fill="auto"/>
          </w:tcPr>
          <w:p w14:paraId="592905FE" w14:textId="77777777" w:rsidR="00393E16" w:rsidRPr="00043864" w:rsidRDefault="00393E16" w:rsidP="00393E16">
            <w:pPr>
              <w:spacing w:after="0" w:line="240" w:lineRule="auto"/>
              <w:jc w:val="both"/>
              <w:rPr>
                <w:rFonts w:ascii="Century Gothic" w:hAnsi="Century Gothic" w:cs="Arial"/>
                <w:b/>
                <w:sz w:val="20"/>
                <w:szCs w:val="20"/>
              </w:rPr>
            </w:pPr>
            <w:r w:rsidRPr="00043864">
              <w:rPr>
                <w:rFonts w:ascii="Century Gothic" w:hAnsi="Century Gothic" w:cs="Arial"/>
                <w:b/>
                <w:sz w:val="20"/>
                <w:szCs w:val="20"/>
              </w:rPr>
              <w:t xml:space="preserve">Agosto </w:t>
            </w:r>
            <w:r>
              <w:rPr>
                <w:rFonts w:ascii="Century Gothic" w:hAnsi="Century Gothic" w:cs="Arial"/>
                <w:b/>
                <w:sz w:val="20"/>
                <w:szCs w:val="20"/>
              </w:rPr>
              <w:t>28</w:t>
            </w:r>
            <w:r w:rsidRPr="00043864">
              <w:rPr>
                <w:rFonts w:ascii="Century Gothic" w:hAnsi="Century Gothic" w:cs="Arial"/>
                <w:b/>
                <w:sz w:val="20"/>
                <w:szCs w:val="20"/>
              </w:rPr>
              <w:t xml:space="preserve"> de 201</w:t>
            </w:r>
            <w:r>
              <w:rPr>
                <w:rFonts w:ascii="Century Gothic" w:hAnsi="Century Gothic" w:cs="Arial"/>
                <w:b/>
                <w:sz w:val="20"/>
                <w:szCs w:val="20"/>
              </w:rPr>
              <w:t>9</w:t>
            </w:r>
          </w:p>
          <w:p w14:paraId="15D7CD66" w14:textId="77777777" w:rsidR="00393E16" w:rsidRPr="00970D24" w:rsidRDefault="00970D24" w:rsidP="00970D24">
            <w:pPr>
              <w:spacing w:after="0" w:line="240" w:lineRule="auto"/>
              <w:jc w:val="both"/>
              <w:rPr>
                <w:rFonts w:ascii="Century Gothic" w:hAnsi="Century Gothic" w:cs="Arial"/>
                <w:sz w:val="20"/>
                <w:szCs w:val="20"/>
              </w:rPr>
            </w:pPr>
            <w:r w:rsidRPr="00970D24">
              <w:rPr>
                <w:rFonts w:ascii="Century Gothic" w:hAnsi="Century Gothic" w:cs="Arial"/>
                <w:sz w:val="20"/>
                <w:szCs w:val="20"/>
              </w:rPr>
              <w:t xml:space="preserve">Se </w:t>
            </w:r>
            <w:r>
              <w:rPr>
                <w:rFonts w:ascii="Century Gothic" w:hAnsi="Century Gothic" w:cs="Arial"/>
                <w:sz w:val="20"/>
                <w:szCs w:val="20"/>
              </w:rPr>
              <w:t>a</w:t>
            </w:r>
            <w:r w:rsidRPr="00970D24">
              <w:rPr>
                <w:rFonts w:ascii="Century Gothic" w:hAnsi="Century Gothic" w:cs="Arial"/>
                <w:sz w:val="20"/>
                <w:szCs w:val="20"/>
              </w:rPr>
              <w:t>justa</w:t>
            </w:r>
            <w:r>
              <w:rPr>
                <w:rFonts w:ascii="Century Gothic" w:hAnsi="Century Gothic" w:cs="Arial"/>
                <w:sz w:val="20"/>
                <w:szCs w:val="20"/>
              </w:rPr>
              <w:t xml:space="preserve"> el procedimiento a</w:t>
            </w:r>
            <w:r>
              <w:rPr>
                <w:rFonts w:ascii="Century Gothic" w:eastAsia="Times New Roman" w:hAnsi="Century Gothic" w:cs="Arial"/>
                <w:sz w:val="20"/>
                <w:szCs w:val="20"/>
                <w:lang w:eastAsia="es-ES"/>
              </w:rPr>
              <w:t>segurando</w:t>
            </w:r>
            <w:r w:rsidRPr="00772C20">
              <w:rPr>
                <w:rFonts w:ascii="Century Gothic" w:eastAsia="Times New Roman" w:hAnsi="Century Gothic" w:cs="Arial"/>
                <w:sz w:val="20"/>
                <w:szCs w:val="20"/>
                <w:lang w:eastAsia="es-ES"/>
              </w:rPr>
              <w:t xml:space="preserve"> la gestión del conocimiento como una oportunidad para la valoración del </w:t>
            </w:r>
            <w:proofErr w:type="spellStart"/>
            <w:r w:rsidRPr="00772C20">
              <w:rPr>
                <w:rFonts w:ascii="Century Gothic" w:eastAsia="Times New Roman" w:hAnsi="Century Gothic" w:cs="Arial"/>
                <w:sz w:val="20"/>
                <w:szCs w:val="20"/>
                <w:lang w:eastAsia="es-ES"/>
              </w:rPr>
              <w:t>know</w:t>
            </w:r>
            <w:proofErr w:type="spellEnd"/>
            <w:r w:rsidRPr="00772C20">
              <w:rPr>
                <w:rFonts w:ascii="Century Gothic" w:eastAsia="Times New Roman" w:hAnsi="Century Gothic" w:cs="Arial"/>
                <w:sz w:val="20"/>
                <w:szCs w:val="20"/>
                <w:lang w:eastAsia="es-ES"/>
              </w:rPr>
              <w:t xml:space="preserve"> </w:t>
            </w:r>
            <w:proofErr w:type="spellStart"/>
            <w:r w:rsidRPr="00772C20">
              <w:rPr>
                <w:rFonts w:ascii="Century Gothic" w:eastAsia="Times New Roman" w:hAnsi="Century Gothic" w:cs="Arial"/>
                <w:sz w:val="20"/>
                <w:szCs w:val="20"/>
                <w:lang w:eastAsia="es-ES"/>
              </w:rPr>
              <w:t>how</w:t>
            </w:r>
            <w:proofErr w:type="spellEnd"/>
            <w:r w:rsidRPr="00772C20">
              <w:rPr>
                <w:rFonts w:ascii="Century Gothic" w:eastAsia="Times New Roman" w:hAnsi="Century Gothic" w:cs="Arial"/>
                <w:sz w:val="20"/>
                <w:szCs w:val="20"/>
                <w:lang w:eastAsia="es-ES"/>
              </w:rPr>
              <w:t xml:space="preserve"> de la </w:t>
            </w:r>
            <w:r>
              <w:rPr>
                <w:rFonts w:ascii="Century Gothic" w:eastAsia="Times New Roman" w:hAnsi="Century Gothic" w:cs="Arial"/>
                <w:sz w:val="20"/>
                <w:szCs w:val="20"/>
                <w:lang w:eastAsia="es-ES"/>
              </w:rPr>
              <w:t>organización.</w:t>
            </w:r>
          </w:p>
        </w:tc>
      </w:tr>
      <w:tr w:rsidR="007039F4" w:rsidRPr="00314CCB" w14:paraId="0FAB4007" w14:textId="77777777" w:rsidTr="00650B82">
        <w:tc>
          <w:tcPr>
            <w:tcW w:w="1526" w:type="dxa"/>
            <w:shd w:val="clear" w:color="auto" w:fill="auto"/>
            <w:vAlign w:val="center"/>
          </w:tcPr>
          <w:p w14:paraId="081ACCF8" w14:textId="77777777" w:rsidR="007039F4" w:rsidRDefault="007039F4" w:rsidP="007039F4">
            <w:pPr>
              <w:spacing w:after="0" w:line="240" w:lineRule="auto"/>
              <w:jc w:val="center"/>
              <w:rPr>
                <w:rFonts w:ascii="Century Gothic" w:hAnsi="Century Gothic" w:cs="Arial"/>
                <w:sz w:val="20"/>
                <w:szCs w:val="20"/>
              </w:rPr>
            </w:pPr>
            <w:r>
              <w:rPr>
                <w:rFonts w:ascii="Century Gothic" w:hAnsi="Century Gothic" w:cs="Arial"/>
                <w:sz w:val="20"/>
                <w:szCs w:val="20"/>
              </w:rPr>
              <w:t>2</w:t>
            </w:r>
          </w:p>
        </w:tc>
        <w:tc>
          <w:tcPr>
            <w:tcW w:w="7513" w:type="dxa"/>
            <w:shd w:val="clear" w:color="auto" w:fill="auto"/>
          </w:tcPr>
          <w:p w14:paraId="0735FCA5" w14:textId="77777777" w:rsidR="007039F4" w:rsidRDefault="007039F4" w:rsidP="007039F4">
            <w:pPr>
              <w:spacing w:after="0" w:line="240" w:lineRule="auto"/>
              <w:jc w:val="both"/>
              <w:rPr>
                <w:rFonts w:ascii="Century Gothic" w:hAnsi="Century Gothic" w:cs="Arial"/>
                <w:b/>
                <w:sz w:val="20"/>
                <w:szCs w:val="20"/>
              </w:rPr>
            </w:pPr>
            <w:r>
              <w:rPr>
                <w:rFonts w:ascii="Century Gothic" w:hAnsi="Century Gothic" w:cs="Arial"/>
                <w:b/>
                <w:sz w:val="20"/>
                <w:szCs w:val="20"/>
              </w:rPr>
              <w:t>Mayo 13 de 2020</w:t>
            </w:r>
          </w:p>
          <w:p w14:paraId="3D2A0269" w14:textId="77777777" w:rsidR="007039F4" w:rsidRPr="0069315D" w:rsidRDefault="007039F4" w:rsidP="007039F4">
            <w:pPr>
              <w:spacing w:after="0" w:line="240" w:lineRule="auto"/>
              <w:jc w:val="both"/>
              <w:rPr>
                <w:rFonts w:ascii="Century Gothic" w:hAnsi="Century Gothic" w:cs="Arial"/>
                <w:bCs/>
                <w:sz w:val="20"/>
                <w:szCs w:val="20"/>
              </w:rPr>
            </w:pPr>
            <w:r w:rsidRPr="0074501C">
              <w:rPr>
                <w:rFonts w:ascii="Century Gothic" w:hAnsi="Century Gothic" w:cs="Arial"/>
                <w:bCs/>
                <w:sz w:val="20"/>
                <w:szCs w:val="20"/>
              </w:rPr>
              <w:t>Se ajustaron las</w:t>
            </w:r>
            <w:r>
              <w:rPr>
                <w:rFonts w:ascii="Century Gothic" w:hAnsi="Century Gothic" w:cs="Arial"/>
                <w:b/>
                <w:sz w:val="20"/>
                <w:szCs w:val="20"/>
              </w:rPr>
              <w:t xml:space="preserve"> </w:t>
            </w:r>
            <w:r>
              <w:rPr>
                <w:rFonts w:ascii="Century Gothic" w:hAnsi="Century Gothic" w:cs="Arial"/>
                <w:bCs/>
                <w:sz w:val="20"/>
                <w:szCs w:val="20"/>
              </w:rPr>
              <w:t xml:space="preserve">Consideraciones generales y Descripción de Actividades incluyendo actividades en caso de emergencia social. </w:t>
            </w:r>
          </w:p>
        </w:tc>
      </w:tr>
      <w:tr w:rsidR="009E017E" w:rsidRPr="00314CCB" w14:paraId="5729E192" w14:textId="77777777" w:rsidTr="00650B82">
        <w:tc>
          <w:tcPr>
            <w:tcW w:w="1526" w:type="dxa"/>
            <w:shd w:val="clear" w:color="auto" w:fill="auto"/>
            <w:vAlign w:val="center"/>
          </w:tcPr>
          <w:p w14:paraId="19C3E219" w14:textId="7CBF752D" w:rsidR="009E017E" w:rsidRDefault="009E017E" w:rsidP="007039F4">
            <w:pPr>
              <w:spacing w:after="0" w:line="240" w:lineRule="auto"/>
              <w:jc w:val="center"/>
              <w:rPr>
                <w:rFonts w:ascii="Century Gothic" w:hAnsi="Century Gothic" w:cs="Arial"/>
                <w:sz w:val="20"/>
                <w:szCs w:val="20"/>
              </w:rPr>
            </w:pPr>
            <w:r>
              <w:rPr>
                <w:rFonts w:ascii="Century Gothic" w:hAnsi="Century Gothic" w:cs="Arial"/>
                <w:sz w:val="20"/>
                <w:szCs w:val="20"/>
              </w:rPr>
              <w:t>3</w:t>
            </w:r>
          </w:p>
        </w:tc>
        <w:tc>
          <w:tcPr>
            <w:tcW w:w="7513" w:type="dxa"/>
            <w:shd w:val="clear" w:color="auto" w:fill="auto"/>
          </w:tcPr>
          <w:p w14:paraId="1DF78CA8" w14:textId="77777777" w:rsidR="00904CFB" w:rsidRPr="00C00907" w:rsidRDefault="00904CFB" w:rsidP="00904CFB">
            <w:pPr>
              <w:spacing w:after="0" w:line="240" w:lineRule="auto"/>
              <w:jc w:val="both"/>
              <w:rPr>
                <w:rFonts w:ascii="Century Gothic" w:hAnsi="Century Gothic" w:cs="Arial"/>
                <w:b/>
                <w:sz w:val="20"/>
                <w:szCs w:val="20"/>
              </w:rPr>
            </w:pPr>
            <w:r w:rsidRPr="00C00907">
              <w:rPr>
                <w:rFonts w:ascii="Century Gothic" w:hAnsi="Century Gothic" w:cs="Arial"/>
                <w:b/>
                <w:sz w:val="20"/>
                <w:szCs w:val="20"/>
              </w:rPr>
              <w:t>Junio 24 de 2020</w:t>
            </w:r>
          </w:p>
          <w:p w14:paraId="0AC5891D" w14:textId="3CDBCC78" w:rsidR="009E017E" w:rsidRDefault="00904CFB" w:rsidP="00904CFB">
            <w:pPr>
              <w:spacing w:after="0" w:line="240" w:lineRule="auto"/>
              <w:jc w:val="both"/>
              <w:rPr>
                <w:rFonts w:ascii="Century Gothic" w:hAnsi="Century Gothic" w:cs="Arial"/>
                <w:b/>
                <w:sz w:val="20"/>
                <w:szCs w:val="20"/>
              </w:rPr>
            </w:pPr>
            <w:r w:rsidRPr="00C00907">
              <w:rPr>
                <w:rFonts w:ascii="Century Gothic" w:hAnsi="Century Gothic" w:cs="Arial"/>
                <w:bCs/>
                <w:sz w:val="20"/>
                <w:szCs w:val="20"/>
              </w:rPr>
              <w:t>Se incluye el concepto de Emergencia social</w:t>
            </w:r>
            <w:r>
              <w:rPr>
                <w:rFonts w:ascii="Century Gothic" w:hAnsi="Century Gothic" w:cs="Arial"/>
                <w:bCs/>
                <w:sz w:val="20"/>
                <w:szCs w:val="20"/>
              </w:rPr>
              <w:t xml:space="preserve"> dentro del numeral 3 de Terminología.</w:t>
            </w:r>
          </w:p>
        </w:tc>
      </w:tr>
      <w:tr w:rsidR="00EA690A" w:rsidRPr="00314CCB" w14:paraId="4A9ACD83" w14:textId="77777777" w:rsidTr="00650B82">
        <w:tc>
          <w:tcPr>
            <w:tcW w:w="1526" w:type="dxa"/>
            <w:shd w:val="clear" w:color="auto" w:fill="auto"/>
            <w:vAlign w:val="center"/>
          </w:tcPr>
          <w:p w14:paraId="67BB8A5C" w14:textId="2FCAFDCC" w:rsidR="00EA690A" w:rsidRDefault="00EA690A" w:rsidP="007039F4">
            <w:pPr>
              <w:spacing w:after="0" w:line="240" w:lineRule="auto"/>
              <w:jc w:val="center"/>
              <w:rPr>
                <w:rFonts w:ascii="Century Gothic" w:hAnsi="Century Gothic" w:cs="Arial"/>
                <w:sz w:val="20"/>
                <w:szCs w:val="20"/>
              </w:rPr>
            </w:pPr>
            <w:r>
              <w:rPr>
                <w:rFonts w:ascii="Century Gothic" w:hAnsi="Century Gothic" w:cs="Arial"/>
                <w:sz w:val="20"/>
                <w:szCs w:val="20"/>
              </w:rPr>
              <w:t>4</w:t>
            </w:r>
          </w:p>
        </w:tc>
        <w:tc>
          <w:tcPr>
            <w:tcW w:w="7513" w:type="dxa"/>
            <w:shd w:val="clear" w:color="auto" w:fill="auto"/>
          </w:tcPr>
          <w:p w14:paraId="77563FF0" w14:textId="77777777" w:rsidR="00EA690A" w:rsidRPr="0066064D" w:rsidRDefault="00EA690A" w:rsidP="00904CFB">
            <w:pPr>
              <w:spacing w:after="0" w:line="240" w:lineRule="auto"/>
              <w:jc w:val="both"/>
              <w:rPr>
                <w:rFonts w:ascii="Century Gothic" w:hAnsi="Century Gothic" w:cs="Arial"/>
                <w:b/>
                <w:sz w:val="20"/>
                <w:szCs w:val="20"/>
              </w:rPr>
            </w:pPr>
            <w:r w:rsidRPr="0066064D">
              <w:rPr>
                <w:rFonts w:ascii="Century Gothic" w:hAnsi="Century Gothic" w:cs="Arial"/>
                <w:b/>
                <w:sz w:val="20"/>
                <w:szCs w:val="20"/>
              </w:rPr>
              <w:t>Agosto 31 de 2021</w:t>
            </w:r>
          </w:p>
          <w:p w14:paraId="20B7EA0E" w14:textId="6E681486" w:rsidR="00EA690A" w:rsidRPr="0048247A" w:rsidRDefault="00185F70" w:rsidP="00904CFB">
            <w:pPr>
              <w:spacing w:after="0" w:line="240" w:lineRule="auto"/>
              <w:jc w:val="both"/>
              <w:rPr>
                <w:rFonts w:ascii="Century Gothic" w:hAnsi="Century Gothic" w:cs="Arial"/>
                <w:sz w:val="20"/>
                <w:szCs w:val="20"/>
              </w:rPr>
            </w:pPr>
            <w:r w:rsidRPr="0066064D">
              <w:rPr>
                <w:rFonts w:ascii="Century Gothic" w:hAnsi="Century Gothic" w:cs="Arial"/>
                <w:sz w:val="20"/>
                <w:szCs w:val="20"/>
              </w:rPr>
              <w:t>Se incluye nuevos métodos de evaluación y asistencia</w:t>
            </w:r>
            <w:r w:rsidR="0048247A" w:rsidRPr="0066064D">
              <w:rPr>
                <w:rFonts w:ascii="Century Gothic" w:hAnsi="Century Gothic" w:cs="Arial"/>
                <w:sz w:val="20"/>
                <w:szCs w:val="20"/>
              </w:rPr>
              <w:t xml:space="preserve"> a capacitaciones</w:t>
            </w:r>
            <w:r w:rsidRPr="0066064D">
              <w:rPr>
                <w:rFonts w:ascii="Century Gothic" w:hAnsi="Century Gothic" w:cs="Arial"/>
                <w:sz w:val="20"/>
                <w:szCs w:val="20"/>
              </w:rPr>
              <w:t xml:space="preserve"> debido a emergencia </w:t>
            </w:r>
            <w:r w:rsidR="0048247A" w:rsidRPr="0066064D">
              <w:rPr>
                <w:rFonts w:ascii="Century Gothic" w:hAnsi="Century Gothic" w:cs="Arial"/>
                <w:sz w:val="20"/>
                <w:szCs w:val="20"/>
              </w:rPr>
              <w:t>sanitaria COVID-19.</w:t>
            </w:r>
          </w:p>
        </w:tc>
      </w:tr>
      <w:tr w:rsidR="004C3053" w:rsidRPr="00314CCB" w14:paraId="5367D762" w14:textId="77777777" w:rsidTr="00650B82">
        <w:tc>
          <w:tcPr>
            <w:tcW w:w="1526" w:type="dxa"/>
            <w:shd w:val="clear" w:color="auto" w:fill="auto"/>
            <w:vAlign w:val="center"/>
          </w:tcPr>
          <w:p w14:paraId="05F3B08B" w14:textId="51BE9CA6" w:rsidR="004C3053" w:rsidRDefault="004C3053" w:rsidP="007039F4">
            <w:pPr>
              <w:spacing w:after="0" w:line="240" w:lineRule="auto"/>
              <w:jc w:val="center"/>
              <w:rPr>
                <w:rFonts w:ascii="Century Gothic" w:hAnsi="Century Gothic" w:cs="Arial"/>
                <w:sz w:val="20"/>
                <w:szCs w:val="20"/>
              </w:rPr>
            </w:pPr>
            <w:r>
              <w:rPr>
                <w:rFonts w:ascii="Century Gothic" w:hAnsi="Century Gothic" w:cs="Arial"/>
                <w:sz w:val="20"/>
                <w:szCs w:val="20"/>
              </w:rPr>
              <w:t>5</w:t>
            </w:r>
          </w:p>
        </w:tc>
        <w:tc>
          <w:tcPr>
            <w:tcW w:w="7513" w:type="dxa"/>
            <w:shd w:val="clear" w:color="auto" w:fill="auto"/>
          </w:tcPr>
          <w:p w14:paraId="792B33B6" w14:textId="77777777" w:rsidR="004C3053" w:rsidRDefault="005842CD" w:rsidP="00904CFB">
            <w:pPr>
              <w:spacing w:after="0" w:line="240" w:lineRule="auto"/>
              <w:jc w:val="both"/>
              <w:rPr>
                <w:rFonts w:ascii="Century Gothic" w:hAnsi="Century Gothic" w:cs="Arial"/>
                <w:b/>
                <w:sz w:val="20"/>
                <w:szCs w:val="20"/>
              </w:rPr>
            </w:pPr>
            <w:r>
              <w:rPr>
                <w:rFonts w:ascii="Century Gothic" w:hAnsi="Century Gothic" w:cs="Arial"/>
                <w:b/>
                <w:sz w:val="20"/>
                <w:szCs w:val="20"/>
              </w:rPr>
              <w:t xml:space="preserve">29 de </w:t>
            </w:r>
            <w:proofErr w:type="gramStart"/>
            <w:r>
              <w:rPr>
                <w:rFonts w:ascii="Century Gothic" w:hAnsi="Century Gothic" w:cs="Arial"/>
                <w:b/>
                <w:sz w:val="20"/>
                <w:szCs w:val="20"/>
              </w:rPr>
              <w:t>Abril</w:t>
            </w:r>
            <w:proofErr w:type="gramEnd"/>
            <w:r>
              <w:rPr>
                <w:rFonts w:ascii="Century Gothic" w:hAnsi="Century Gothic" w:cs="Arial"/>
                <w:b/>
                <w:sz w:val="20"/>
                <w:szCs w:val="20"/>
              </w:rPr>
              <w:t xml:space="preserve"> de 2025</w:t>
            </w:r>
          </w:p>
          <w:p w14:paraId="5F1FF250" w14:textId="77777777" w:rsidR="005842CD" w:rsidRPr="005842CD" w:rsidRDefault="005842CD" w:rsidP="00904CFB">
            <w:pPr>
              <w:spacing w:after="0" w:line="240" w:lineRule="auto"/>
              <w:jc w:val="both"/>
              <w:rPr>
                <w:rFonts w:ascii="Century Gothic" w:hAnsi="Century Gothic" w:cs="Arial"/>
                <w:bCs/>
                <w:sz w:val="20"/>
                <w:szCs w:val="20"/>
              </w:rPr>
            </w:pPr>
            <w:r w:rsidRPr="005842CD">
              <w:rPr>
                <w:rFonts w:ascii="Century Gothic" w:hAnsi="Century Gothic" w:cs="Arial"/>
                <w:bCs/>
                <w:sz w:val="20"/>
                <w:szCs w:val="20"/>
              </w:rPr>
              <w:t>Cambio de Logo</w:t>
            </w:r>
          </w:p>
          <w:p w14:paraId="2ABB1627" w14:textId="2AF1D4B3" w:rsidR="005842CD" w:rsidRPr="005842CD" w:rsidRDefault="005842CD" w:rsidP="00904CFB">
            <w:pPr>
              <w:spacing w:after="0" w:line="240" w:lineRule="auto"/>
              <w:jc w:val="both"/>
              <w:rPr>
                <w:rFonts w:ascii="Century Gothic" w:hAnsi="Century Gothic" w:cs="Arial"/>
                <w:bCs/>
                <w:sz w:val="20"/>
                <w:szCs w:val="20"/>
              </w:rPr>
            </w:pPr>
            <w:r w:rsidRPr="005842CD">
              <w:rPr>
                <w:rFonts w:ascii="Century Gothic" w:hAnsi="Century Gothic" w:cs="Arial"/>
                <w:bCs/>
                <w:sz w:val="20"/>
                <w:szCs w:val="20"/>
              </w:rPr>
              <w:t xml:space="preserve">Actualización de cargos en </w:t>
            </w:r>
            <w:r>
              <w:rPr>
                <w:rFonts w:ascii="Century Gothic" w:hAnsi="Century Gothic" w:cs="Arial"/>
                <w:bCs/>
                <w:sz w:val="20"/>
                <w:szCs w:val="20"/>
              </w:rPr>
              <w:t xml:space="preserve">Elaboró, Revisó y Aprobó y </w:t>
            </w:r>
            <w:r w:rsidRPr="005842CD">
              <w:rPr>
                <w:rFonts w:ascii="Century Gothic" w:hAnsi="Century Gothic" w:cs="Arial"/>
                <w:bCs/>
                <w:sz w:val="20"/>
                <w:szCs w:val="20"/>
              </w:rPr>
              <w:t>Lista de Distribución.</w:t>
            </w:r>
          </w:p>
          <w:p w14:paraId="70C868C2" w14:textId="44811F5D" w:rsidR="005842CD" w:rsidRPr="0066064D" w:rsidRDefault="005842CD" w:rsidP="00904CFB">
            <w:pPr>
              <w:spacing w:after="0" w:line="240" w:lineRule="auto"/>
              <w:jc w:val="both"/>
              <w:rPr>
                <w:rFonts w:ascii="Century Gothic" w:hAnsi="Century Gothic" w:cs="Arial"/>
                <w:b/>
                <w:sz w:val="20"/>
                <w:szCs w:val="20"/>
              </w:rPr>
            </w:pPr>
          </w:p>
        </w:tc>
      </w:tr>
    </w:tbl>
    <w:p w14:paraId="37C403C4" w14:textId="77777777" w:rsidR="00F9046B" w:rsidRPr="00314CCB" w:rsidRDefault="00F9046B" w:rsidP="007416D0">
      <w:pPr>
        <w:spacing w:after="0" w:line="240" w:lineRule="auto"/>
        <w:jc w:val="both"/>
        <w:rPr>
          <w:rFonts w:ascii="Century Gothic" w:hAnsi="Century Gothic" w:cs="Arial"/>
          <w:b/>
          <w:sz w:val="20"/>
          <w:szCs w:val="20"/>
        </w:rPr>
      </w:pPr>
    </w:p>
    <w:p w14:paraId="75D14B05" w14:textId="77777777" w:rsidR="00F9046B" w:rsidRPr="00314CCB" w:rsidRDefault="00F9046B" w:rsidP="007416D0">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931"/>
        <w:gridCol w:w="2931"/>
      </w:tblGrid>
      <w:tr w:rsidR="00F9046B" w:rsidRPr="00314CCB" w14:paraId="487C00CB" w14:textId="77777777" w:rsidTr="00904CFB">
        <w:trPr>
          <w:trHeight w:val="396"/>
          <w:jc w:val="center"/>
        </w:trPr>
        <w:tc>
          <w:tcPr>
            <w:tcW w:w="2966" w:type="dxa"/>
            <w:shd w:val="clear" w:color="auto" w:fill="D9D9D9"/>
            <w:vAlign w:val="center"/>
          </w:tcPr>
          <w:p w14:paraId="7937F054"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ELABORÓ</w:t>
            </w:r>
          </w:p>
        </w:tc>
        <w:tc>
          <w:tcPr>
            <w:tcW w:w="2931" w:type="dxa"/>
            <w:shd w:val="clear" w:color="auto" w:fill="D9D9D9"/>
            <w:vAlign w:val="center"/>
          </w:tcPr>
          <w:p w14:paraId="720BCDE9"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REVISÓ</w:t>
            </w:r>
          </w:p>
        </w:tc>
        <w:tc>
          <w:tcPr>
            <w:tcW w:w="2931" w:type="dxa"/>
            <w:shd w:val="clear" w:color="auto" w:fill="D9D9D9"/>
            <w:vAlign w:val="center"/>
          </w:tcPr>
          <w:p w14:paraId="49E7462D" w14:textId="77777777" w:rsidR="00F9046B" w:rsidRPr="00314CCB" w:rsidRDefault="00F9046B" w:rsidP="007416D0">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APROBÓ</w:t>
            </w:r>
          </w:p>
        </w:tc>
      </w:tr>
      <w:tr w:rsidR="00904CFB" w:rsidRPr="00314CCB" w14:paraId="34D61952" w14:textId="77777777" w:rsidTr="00904CFB">
        <w:trPr>
          <w:jc w:val="center"/>
        </w:trPr>
        <w:tc>
          <w:tcPr>
            <w:tcW w:w="2966" w:type="dxa"/>
            <w:shd w:val="clear" w:color="auto" w:fill="auto"/>
            <w:vAlign w:val="center"/>
          </w:tcPr>
          <w:p w14:paraId="58373A6B" w14:textId="3065EBE9" w:rsidR="00904CFB" w:rsidRPr="00C52E21" w:rsidRDefault="00904CFB" w:rsidP="00904CFB">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00EA690A">
              <w:rPr>
                <w:rFonts w:ascii="Century Gothic" w:hAnsi="Century Gothic" w:cs="Arial"/>
                <w:sz w:val="20"/>
                <w:szCs w:val="20"/>
              </w:rPr>
              <w:t xml:space="preserve"> </w:t>
            </w:r>
            <w:r w:rsidR="005842CD" w:rsidRPr="005128FD">
              <w:rPr>
                <w:rFonts w:ascii="Century Gothic" w:hAnsi="Century Gothic" w:cs="Arial"/>
                <w:sz w:val="20"/>
                <w:szCs w:val="20"/>
              </w:rPr>
              <w:t>Claudia Marisol Osorio parada</w:t>
            </w:r>
          </w:p>
        </w:tc>
        <w:tc>
          <w:tcPr>
            <w:tcW w:w="2931" w:type="dxa"/>
            <w:shd w:val="clear" w:color="auto" w:fill="auto"/>
            <w:vAlign w:val="center"/>
          </w:tcPr>
          <w:p w14:paraId="59C9106F" w14:textId="6895EC08" w:rsidR="00904CFB" w:rsidRPr="00C52E21" w:rsidRDefault="00904CFB" w:rsidP="00904CFB">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sidR="00C14155">
              <w:rPr>
                <w:rFonts w:ascii="Century Gothic" w:hAnsi="Century Gothic" w:cs="Arial"/>
                <w:sz w:val="20"/>
                <w:szCs w:val="20"/>
              </w:rPr>
              <w:t>Julián Segura</w:t>
            </w:r>
          </w:p>
        </w:tc>
        <w:tc>
          <w:tcPr>
            <w:tcW w:w="2931" w:type="dxa"/>
            <w:shd w:val="clear" w:color="auto" w:fill="auto"/>
            <w:vAlign w:val="center"/>
          </w:tcPr>
          <w:p w14:paraId="11884BF1" w14:textId="5ACCB629" w:rsidR="00904CFB" w:rsidRPr="00C52E21" w:rsidRDefault="00904CFB" w:rsidP="00904CFB">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sidR="005842CD">
              <w:rPr>
                <w:rFonts w:ascii="Century Gothic" w:hAnsi="Century Gothic" w:cs="Arial"/>
                <w:sz w:val="20"/>
                <w:szCs w:val="20"/>
              </w:rPr>
              <w:t>Julián Segura</w:t>
            </w:r>
          </w:p>
        </w:tc>
      </w:tr>
      <w:tr w:rsidR="00904CFB" w:rsidRPr="00314CCB" w14:paraId="45D2872B" w14:textId="77777777" w:rsidTr="00904CFB">
        <w:trPr>
          <w:jc w:val="center"/>
        </w:trPr>
        <w:tc>
          <w:tcPr>
            <w:tcW w:w="2966" w:type="dxa"/>
            <w:shd w:val="clear" w:color="auto" w:fill="auto"/>
            <w:vAlign w:val="center"/>
          </w:tcPr>
          <w:p w14:paraId="14961E2E" w14:textId="620C6AA5" w:rsidR="00904CFB" w:rsidRPr="00C52E21" w:rsidRDefault="00904CFB" w:rsidP="00904CFB">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w:t>
            </w:r>
            <w:r w:rsidR="005842CD">
              <w:rPr>
                <w:rFonts w:ascii="Century Gothic" w:hAnsi="Century Gothic" w:cs="Arial"/>
                <w:sz w:val="20"/>
                <w:szCs w:val="20"/>
              </w:rPr>
              <w:t>Técnico I de Talento Humano</w:t>
            </w:r>
          </w:p>
        </w:tc>
        <w:tc>
          <w:tcPr>
            <w:tcW w:w="2931" w:type="dxa"/>
            <w:shd w:val="clear" w:color="auto" w:fill="auto"/>
            <w:vAlign w:val="center"/>
          </w:tcPr>
          <w:p w14:paraId="5E1097D0" w14:textId="6D0F0CC9" w:rsidR="00904CFB" w:rsidRPr="00C52E21" w:rsidRDefault="00904CFB" w:rsidP="00904CFB">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w:t>
            </w:r>
            <w:r w:rsidR="00C14155" w:rsidRPr="00C52E21">
              <w:rPr>
                <w:rFonts w:ascii="Century Gothic" w:hAnsi="Century Gothic" w:cs="Arial"/>
                <w:sz w:val="20"/>
                <w:szCs w:val="20"/>
              </w:rPr>
              <w:t xml:space="preserve">Profesional </w:t>
            </w:r>
            <w:r w:rsidR="00C14155">
              <w:rPr>
                <w:rFonts w:ascii="Century Gothic" w:hAnsi="Century Gothic" w:cs="Arial"/>
                <w:sz w:val="20"/>
                <w:szCs w:val="20"/>
              </w:rPr>
              <w:t>II</w:t>
            </w:r>
            <w:r w:rsidR="00C14155" w:rsidRPr="00C52E21">
              <w:rPr>
                <w:rFonts w:ascii="Century Gothic" w:hAnsi="Century Gothic" w:cs="Arial"/>
                <w:sz w:val="20"/>
                <w:szCs w:val="20"/>
              </w:rPr>
              <w:t xml:space="preserve"> de Talento Humano</w:t>
            </w:r>
          </w:p>
        </w:tc>
        <w:tc>
          <w:tcPr>
            <w:tcW w:w="2931" w:type="dxa"/>
            <w:shd w:val="clear" w:color="auto" w:fill="auto"/>
            <w:vAlign w:val="center"/>
          </w:tcPr>
          <w:p w14:paraId="3D9CDCE1" w14:textId="2516D947" w:rsidR="00904CFB" w:rsidRPr="00C52E21" w:rsidRDefault="00904CFB" w:rsidP="00904CFB">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w:t>
            </w:r>
            <w:r w:rsidR="005842CD" w:rsidRPr="00C52E21">
              <w:rPr>
                <w:rFonts w:ascii="Century Gothic" w:hAnsi="Century Gothic" w:cs="Arial"/>
                <w:sz w:val="20"/>
                <w:szCs w:val="20"/>
              </w:rPr>
              <w:t xml:space="preserve">Profesional </w:t>
            </w:r>
            <w:r w:rsidR="005842CD">
              <w:rPr>
                <w:rFonts w:ascii="Century Gothic" w:hAnsi="Century Gothic" w:cs="Arial"/>
                <w:sz w:val="20"/>
                <w:szCs w:val="20"/>
              </w:rPr>
              <w:t>II</w:t>
            </w:r>
            <w:r w:rsidR="005842CD" w:rsidRPr="00C52E21">
              <w:rPr>
                <w:rFonts w:ascii="Century Gothic" w:hAnsi="Century Gothic" w:cs="Arial"/>
                <w:sz w:val="20"/>
                <w:szCs w:val="20"/>
              </w:rPr>
              <w:t xml:space="preserve"> de Talento Humano</w:t>
            </w:r>
          </w:p>
        </w:tc>
      </w:tr>
      <w:tr w:rsidR="00904CFB" w:rsidRPr="00314CCB" w14:paraId="7E9F0FC1" w14:textId="77777777" w:rsidTr="00904CFB">
        <w:trPr>
          <w:jc w:val="center"/>
        </w:trPr>
        <w:tc>
          <w:tcPr>
            <w:tcW w:w="2966" w:type="dxa"/>
            <w:shd w:val="clear" w:color="auto" w:fill="auto"/>
            <w:vAlign w:val="center"/>
          </w:tcPr>
          <w:p w14:paraId="389857E2" w14:textId="298989EF" w:rsidR="00904CFB" w:rsidRPr="005842CD" w:rsidRDefault="00904CFB" w:rsidP="00904CFB">
            <w:pPr>
              <w:spacing w:after="0" w:line="240" w:lineRule="auto"/>
              <w:jc w:val="both"/>
              <w:rPr>
                <w:rFonts w:ascii="Century Gothic" w:hAnsi="Century Gothic" w:cs="Arial"/>
                <w:bCs/>
                <w:sz w:val="20"/>
                <w:szCs w:val="20"/>
              </w:rPr>
            </w:pPr>
            <w:r w:rsidRPr="00C52E21">
              <w:rPr>
                <w:rFonts w:ascii="Century Gothic" w:hAnsi="Century Gothic" w:cs="Arial"/>
                <w:b/>
                <w:sz w:val="20"/>
                <w:szCs w:val="20"/>
              </w:rPr>
              <w:t xml:space="preserve">Fecha: </w:t>
            </w:r>
            <w:r w:rsidR="005842CD">
              <w:rPr>
                <w:rFonts w:ascii="Century Gothic" w:hAnsi="Century Gothic" w:cs="Arial"/>
                <w:bCs/>
                <w:sz w:val="20"/>
                <w:szCs w:val="20"/>
              </w:rPr>
              <w:t xml:space="preserve">29 de </w:t>
            </w:r>
            <w:proofErr w:type="gramStart"/>
            <w:r w:rsidR="005842CD">
              <w:rPr>
                <w:rFonts w:ascii="Century Gothic" w:hAnsi="Century Gothic" w:cs="Arial"/>
                <w:bCs/>
                <w:sz w:val="20"/>
                <w:szCs w:val="20"/>
              </w:rPr>
              <w:t>Abril</w:t>
            </w:r>
            <w:proofErr w:type="gramEnd"/>
            <w:r w:rsidR="005842CD">
              <w:rPr>
                <w:rFonts w:ascii="Century Gothic" w:hAnsi="Century Gothic" w:cs="Arial"/>
                <w:bCs/>
                <w:sz w:val="20"/>
                <w:szCs w:val="20"/>
              </w:rPr>
              <w:t xml:space="preserve"> de 2025</w:t>
            </w:r>
          </w:p>
        </w:tc>
        <w:tc>
          <w:tcPr>
            <w:tcW w:w="2931" w:type="dxa"/>
            <w:shd w:val="clear" w:color="auto" w:fill="auto"/>
            <w:vAlign w:val="center"/>
          </w:tcPr>
          <w:p w14:paraId="47705C15" w14:textId="4A103E83" w:rsidR="00904CFB" w:rsidRPr="00C52E21" w:rsidRDefault="00904CFB" w:rsidP="00904CFB">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5842CD">
              <w:rPr>
                <w:rFonts w:ascii="Century Gothic" w:hAnsi="Century Gothic" w:cs="Arial"/>
                <w:bCs/>
                <w:sz w:val="20"/>
                <w:szCs w:val="20"/>
              </w:rPr>
              <w:t>29 de abril de 2025</w:t>
            </w:r>
          </w:p>
        </w:tc>
        <w:tc>
          <w:tcPr>
            <w:tcW w:w="2931" w:type="dxa"/>
            <w:shd w:val="clear" w:color="auto" w:fill="auto"/>
            <w:vAlign w:val="center"/>
          </w:tcPr>
          <w:p w14:paraId="3C896972" w14:textId="75220826" w:rsidR="00904CFB" w:rsidRPr="00C52E21" w:rsidRDefault="00904CFB" w:rsidP="00904CFB">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5842CD">
              <w:rPr>
                <w:rFonts w:ascii="Century Gothic" w:hAnsi="Century Gothic" w:cs="Arial"/>
                <w:bCs/>
                <w:sz w:val="20"/>
                <w:szCs w:val="20"/>
              </w:rPr>
              <w:t>29 de abril de 2025</w:t>
            </w:r>
          </w:p>
        </w:tc>
      </w:tr>
    </w:tbl>
    <w:p w14:paraId="372C5B0C" w14:textId="77777777" w:rsidR="00F9046B" w:rsidRDefault="00F9046B" w:rsidP="007416D0">
      <w:pPr>
        <w:spacing w:after="0" w:line="240" w:lineRule="auto"/>
        <w:ind w:firstLine="708"/>
        <w:jc w:val="both"/>
        <w:rPr>
          <w:rFonts w:ascii="Century Gothic" w:hAnsi="Century Gothic" w:cs="Arial"/>
          <w:b/>
          <w:sz w:val="20"/>
          <w:szCs w:val="20"/>
        </w:rPr>
      </w:pPr>
    </w:p>
    <w:p w14:paraId="3BAD9F9F" w14:textId="77777777" w:rsidR="007C38E9" w:rsidRPr="00314CCB" w:rsidRDefault="007C38E9" w:rsidP="007416D0">
      <w:pPr>
        <w:spacing w:after="0" w:line="240" w:lineRule="auto"/>
        <w:ind w:firstLine="708"/>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834"/>
        <w:gridCol w:w="579"/>
        <w:gridCol w:w="3867"/>
      </w:tblGrid>
      <w:tr w:rsidR="00DA4F38" w:rsidRPr="00595AA3" w14:paraId="10D45869" w14:textId="77777777" w:rsidTr="00DA4F38">
        <w:trPr>
          <w:trHeight w:val="388"/>
        </w:trPr>
        <w:tc>
          <w:tcPr>
            <w:tcW w:w="9054" w:type="dxa"/>
            <w:gridSpan w:val="4"/>
            <w:shd w:val="clear" w:color="auto" w:fill="D9D9D9"/>
            <w:vAlign w:val="center"/>
          </w:tcPr>
          <w:p w14:paraId="0ED15C73" w14:textId="77777777" w:rsidR="00DA4F38" w:rsidRPr="00595AA3" w:rsidRDefault="00DA4F38" w:rsidP="00A74ADF">
            <w:pPr>
              <w:spacing w:after="0" w:line="240" w:lineRule="auto"/>
              <w:jc w:val="center"/>
              <w:rPr>
                <w:rFonts w:ascii="Century Gothic" w:hAnsi="Century Gothic" w:cs="Arial"/>
                <w:b/>
                <w:sz w:val="20"/>
                <w:szCs w:val="20"/>
                <w:highlight w:val="yellow"/>
              </w:rPr>
            </w:pPr>
            <w:r w:rsidRPr="001C73A9">
              <w:rPr>
                <w:rFonts w:ascii="Century Gothic" w:hAnsi="Century Gothic" w:cs="Arial"/>
                <w:b/>
                <w:sz w:val="20"/>
                <w:szCs w:val="20"/>
              </w:rPr>
              <w:t>LISTA DE DISTRIBUCIÓN</w:t>
            </w:r>
          </w:p>
        </w:tc>
      </w:tr>
      <w:tr w:rsidR="00DA4F38" w:rsidRPr="00595AA3" w14:paraId="2CF83DBD" w14:textId="77777777" w:rsidTr="00DA4F38">
        <w:trPr>
          <w:trHeight w:val="388"/>
        </w:trPr>
        <w:tc>
          <w:tcPr>
            <w:tcW w:w="548" w:type="dxa"/>
            <w:shd w:val="clear" w:color="auto" w:fill="D9D9D9"/>
            <w:vAlign w:val="center"/>
          </w:tcPr>
          <w:p w14:paraId="3D506333" w14:textId="77777777" w:rsidR="00DA4F38" w:rsidRPr="00595AA3"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No.</w:t>
            </w:r>
          </w:p>
        </w:tc>
        <w:tc>
          <w:tcPr>
            <w:tcW w:w="3940" w:type="dxa"/>
            <w:shd w:val="clear" w:color="auto" w:fill="D9D9D9"/>
            <w:vAlign w:val="center"/>
          </w:tcPr>
          <w:p w14:paraId="4FFA7810" w14:textId="77777777" w:rsidR="00DA4F38" w:rsidRPr="00595AA3"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Cargo</w:t>
            </w:r>
          </w:p>
        </w:tc>
        <w:tc>
          <w:tcPr>
            <w:tcW w:w="580" w:type="dxa"/>
            <w:shd w:val="clear" w:color="auto" w:fill="D9D9D9"/>
            <w:vAlign w:val="center"/>
          </w:tcPr>
          <w:p w14:paraId="56DCE42A" w14:textId="77777777" w:rsidR="00DA4F38" w:rsidRPr="00595AA3"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No.</w:t>
            </w:r>
          </w:p>
        </w:tc>
        <w:tc>
          <w:tcPr>
            <w:tcW w:w="3986" w:type="dxa"/>
            <w:shd w:val="clear" w:color="auto" w:fill="D9D9D9"/>
            <w:vAlign w:val="center"/>
          </w:tcPr>
          <w:p w14:paraId="7329FDBD" w14:textId="77777777" w:rsidR="00DA4F38" w:rsidRPr="00595AA3"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Cargo</w:t>
            </w:r>
          </w:p>
        </w:tc>
      </w:tr>
      <w:tr w:rsidR="007039F4" w:rsidRPr="00314CCB" w14:paraId="2A543544" w14:textId="77777777" w:rsidTr="00DA4F38">
        <w:tc>
          <w:tcPr>
            <w:tcW w:w="548" w:type="dxa"/>
            <w:shd w:val="clear" w:color="auto" w:fill="auto"/>
            <w:vAlign w:val="center"/>
          </w:tcPr>
          <w:p w14:paraId="4A653BB9" w14:textId="77777777" w:rsidR="007039F4" w:rsidRPr="00DB54A0" w:rsidRDefault="007039F4" w:rsidP="007039F4">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1</w:t>
            </w:r>
          </w:p>
        </w:tc>
        <w:tc>
          <w:tcPr>
            <w:tcW w:w="3940" w:type="dxa"/>
            <w:shd w:val="clear" w:color="auto" w:fill="auto"/>
            <w:vAlign w:val="center"/>
          </w:tcPr>
          <w:p w14:paraId="28B10DA9" w14:textId="77777777" w:rsidR="007039F4" w:rsidRPr="00DB54A0" w:rsidRDefault="007039F4" w:rsidP="007039F4">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580" w:type="dxa"/>
            <w:shd w:val="clear" w:color="auto" w:fill="auto"/>
            <w:vAlign w:val="center"/>
          </w:tcPr>
          <w:p w14:paraId="2B65E3FD" w14:textId="77777777" w:rsidR="007039F4" w:rsidRPr="00DB54A0" w:rsidRDefault="007039F4" w:rsidP="007039F4">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3986" w:type="dxa"/>
            <w:shd w:val="clear" w:color="auto" w:fill="auto"/>
            <w:vAlign w:val="center"/>
          </w:tcPr>
          <w:p w14:paraId="7EE82158" w14:textId="77777777" w:rsidR="007039F4" w:rsidRPr="00DB54A0" w:rsidRDefault="007039F4" w:rsidP="007039F4">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7039F4" w:rsidRPr="00314CCB" w14:paraId="2CAFFBC9" w14:textId="77777777" w:rsidTr="00DA4F38">
        <w:tc>
          <w:tcPr>
            <w:tcW w:w="548" w:type="dxa"/>
            <w:shd w:val="clear" w:color="auto" w:fill="auto"/>
            <w:vAlign w:val="center"/>
          </w:tcPr>
          <w:p w14:paraId="7B8C34C3" w14:textId="77777777" w:rsidR="007039F4" w:rsidRPr="00DB54A0" w:rsidRDefault="007039F4" w:rsidP="007039F4">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3940" w:type="dxa"/>
            <w:shd w:val="clear" w:color="auto" w:fill="auto"/>
            <w:vAlign w:val="center"/>
          </w:tcPr>
          <w:p w14:paraId="4CD10C7C" w14:textId="77777777" w:rsidR="007039F4" w:rsidRPr="00DB54A0" w:rsidRDefault="007039F4" w:rsidP="007039F4">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580" w:type="dxa"/>
            <w:shd w:val="clear" w:color="auto" w:fill="auto"/>
            <w:vAlign w:val="center"/>
          </w:tcPr>
          <w:p w14:paraId="0AD8BD67" w14:textId="77777777" w:rsidR="007039F4" w:rsidRPr="00DB54A0" w:rsidRDefault="007039F4" w:rsidP="007039F4">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3986" w:type="dxa"/>
            <w:shd w:val="clear" w:color="auto" w:fill="auto"/>
            <w:vAlign w:val="center"/>
          </w:tcPr>
          <w:p w14:paraId="37E6CF6B" w14:textId="77777777" w:rsidR="007039F4" w:rsidRPr="00DB54A0" w:rsidRDefault="007039F4" w:rsidP="007039F4">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7039F4" w:rsidRPr="00314CCB" w14:paraId="1815B2C3" w14:textId="77777777" w:rsidTr="00DA4F38">
        <w:tc>
          <w:tcPr>
            <w:tcW w:w="548" w:type="dxa"/>
            <w:shd w:val="clear" w:color="auto" w:fill="auto"/>
            <w:vAlign w:val="center"/>
          </w:tcPr>
          <w:p w14:paraId="765B2588" w14:textId="77777777" w:rsidR="007039F4" w:rsidRPr="00DB54A0" w:rsidRDefault="007039F4" w:rsidP="007039F4">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3940" w:type="dxa"/>
            <w:shd w:val="clear" w:color="auto" w:fill="auto"/>
            <w:vAlign w:val="center"/>
          </w:tcPr>
          <w:p w14:paraId="21BBD89B" w14:textId="77777777" w:rsidR="007039F4" w:rsidRPr="00DB54A0" w:rsidRDefault="007039F4" w:rsidP="007039F4">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580" w:type="dxa"/>
            <w:shd w:val="clear" w:color="auto" w:fill="auto"/>
            <w:vAlign w:val="center"/>
          </w:tcPr>
          <w:p w14:paraId="3E717213" w14:textId="77777777" w:rsidR="007039F4" w:rsidRPr="00DB54A0" w:rsidRDefault="007039F4" w:rsidP="007039F4">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3986" w:type="dxa"/>
            <w:shd w:val="clear" w:color="auto" w:fill="auto"/>
            <w:vAlign w:val="center"/>
          </w:tcPr>
          <w:p w14:paraId="21320C7C" w14:textId="2F32BDA9" w:rsidR="007039F4" w:rsidRPr="00DB54A0" w:rsidRDefault="007039F4" w:rsidP="007039F4">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w:t>
            </w:r>
            <w:r w:rsidR="005842CD">
              <w:rPr>
                <w:rFonts w:ascii="Century Gothic" w:hAnsi="Century Gothic" w:cs="Arial"/>
                <w:sz w:val="20"/>
                <w:szCs w:val="20"/>
              </w:rPr>
              <w:t>Desarrollo Empresarial</w:t>
            </w:r>
          </w:p>
        </w:tc>
      </w:tr>
      <w:tr w:rsidR="007039F4" w:rsidRPr="00314CCB" w14:paraId="23371507" w14:textId="77777777" w:rsidTr="00DA4F38">
        <w:tc>
          <w:tcPr>
            <w:tcW w:w="548" w:type="dxa"/>
            <w:shd w:val="clear" w:color="auto" w:fill="auto"/>
            <w:vAlign w:val="center"/>
          </w:tcPr>
          <w:p w14:paraId="1377A1C8" w14:textId="77777777" w:rsidR="007039F4" w:rsidRPr="00DB54A0" w:rsidRDefault="007039F4" w:rsidP="007039F4">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3940" w:type="dxa"/>
            <w:shd w:val="clear" w:color="auto" w:fill="auto"/>
            <w:vAlign w:val="center"/>
          </w:tcPr>
          <w:p w14:paraId="6F863F4F" w14:textId="77777777" w:rsidR="007039F4" w:rsidRPr="00DB54A0" w:rsidRDefault="007039F4" w:rsidP="007039F4">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580" w:type="dxa"/>
            <w:shd w:val="clear" w:color="auto" w:fill="auto"/>
            <w:vAlign w:val="center"/>
          </w:tcPr>
          <w:p w14:paraId="0C37A8BF" w14:textId="77777777" w:rsidR="007039F4" w:rsidRPr="00DB54A0" w:rsidRDefault="007039F4" w:rsidP="007039F4">
            <w:pPr>
              <w:spacing w:after="0" w:line="240" w:lineRule="auto"/>
              <w:jc w:val="center"/>
              <w:rPr>
                <w:rFonts w:ascii="Century Gothic" w:hAnsi="Century Gothic" w:cs="Arial"/>
                <w:b/>
                <w:sz w:val="20"/>
                <w:szCs w:val="20"/>
              </w:rPr>
            </w:pPr>
          </w:p>
        </w:tc>
        <w:tc>
          <w:tcPr>
            <w:tcW w:w="3986" w:type="dxa"/>
            <w:shd w:val="clear" w:color="auto" w:fill="auto"/>
            <w:vAlign w:val="center"/>
          </w:tcPr>
          <w:p w14:paraId="4E51625B" w14:textId="77777777" w:rsidR="007039F4" w:rsidRPr="00DB54A0" w:rsidRDefault="007039F4" w:rsidP="007039F4">
            <w:pPr>
              <w:spacing w:after="0" w:line="240" w:lineRule="auto"/>
              <w:jc w:val="both"/>
              <w:rPr>
                <w:rFonts w:ascii="Century Gothic" w:hAnsi="Century Gothic" w:cs="Arial"/>
                <w:sz w:val="20"/>
                <w:szCs w:val="20"/>
              </w:rPr>
            </w:pPr>
          </w:p>
        </w:tc>
      </w:tr>
    </w:tbl>
    <w:p w14:paraId="132E6A76" w14:textId="77777777" w:rsidR="003654FF" w:rsidRDefault="003654FF" w:rsidP="00184AD4">
      <w:pPr>
        <w:spacing w:after="0" w:line="240" w:lineRule="auto"/>
        <w:jc w:val="both"/>
        <w:rPr>
          <w:rFonts w:ascii="Century Gothic" w:hAnsi="Century Gothic" w:cs="Arial"/>
          <w:b/>
          <w:sz w:val="20"/>
          <w:szCs w:val="20"/>
        </w:rPr>
      </w:pPr>
    </w:p>
    <w:p w14:paraId="76B6FE31" w14:textId="77777777" w:rsidR="006A00DA" w:rsidRDefault="006A00DA" w:rsidP="00184AD4">
      <w:pPr>
        <w:spacing w:after="0" w:line="240" w:lineRule="auto"/>
        <w:jc w:val="both"/>
        <w:rPr>
          <w:rFonts w:ascii="Century Gothic" w:hAnsi="Century Gothic" w:cs="Arial"/>
          <w:b/>
          <w:sz w:val="20"/>
          <w:szCs w:val="20"/>
        </w:rPr>
      </w:pPr>
    </w:p>
    <w:p w14:paraId="65428905" w14:textId="77777777" w:rsidR="006A00DA" w:rsidRDefault="006A00DA" w:rsidP="00184AD4">
      <w:pPr>
        <w:spacing w:after="0" w:line="240" w:lineRule="auto"/>
        <w:jc w:val="both"/>
        <w:rPr>
          <w:rFonts w:ascii="Century Gothic" w:hAnsi="Century Gothic" w:cs="Arial"/>
          <w:b/>
          <w:sz w:val="20"/>
          <w:szCs w:val="20"/>
        </w:rPr>
      </w:pPr>
    </w:p>
    <w:p w14:paraId="448F8252" w14:textId="77777777" w:rsidR="006A00DA" w:rsidRDefault="006A00DA" w:rsidP="00184AD4">
      <w:pPr>
        <w:spacing w:after="0" w:line="240" w:lineRule="auto"/>
        <w:jc w:val="both"/>
        <w:rPr>
          <w:rFonts w:ascii="Century Gothic" w:hAnsi="Century Gothic" w:cs="Arial"/>
          <w:b/>
          <w:sz w:val="20"/>
          <w:szCs w:val="20"/>
        </w:rPr>
      </w:pPr>
    </w:p>
    <w:p w14:paraId="50876725" w14:textId="77777777" w:rsidR="006A00DA" w:rsidRDefault="006A00DA" w:rsidP="00184AD4">
      <w:pPr>
        <w:spacing w:after="0" w:line="240" w:lineRule="auto"/>
        <w:jc w:val="both"/>
        <w:rPr>
          <w:rFonts w:ascii="Century Gothic" w:hAnsi="Century Gothic" w:cs="Arial"/>
          <w:b/>
          <w:sz w:val="20"/>
          <w:szCs w:val="20"/>
        </w:rPr>
      </w:pPr>
    </w:p>
    <w:p w14:paraId="758CCABC" w14:textId="77777777" w:rsidR="006A00DA" w:rsidRDefault="006A00DA" w:rsidP="00184AD4">
      <w:pPr>
        <w:spacing w:after="0" w:line="240" w:lineRule="auto"/>
        <w:jc w:val="both"/>
        <w:rPr>
          <w:rFonts w:ascii="Century Gothic" w:hAnsi="Century Gothic" w:cs="Arial"/>
          <w:b/>
          <w:sz w:val="20"/>
          <w:szCs w:val="20"/>
        </w:rPr>
      </w:pPr>
    </w:p>
    <w:p w14:paraId="354A7566" w14:textId="77777777" w:rsidR="006A00DA" w:rsidRDefault="006A00DA" w:rsidP="00184AD4">
      <w:pPr>
        <w:spacing w:after="0" w:line="240" w:lineRule="auto"/>
        <w:jc w:val="both"/>
        <w:rPr>
          <w:rFonts w:ascii="Century Gothic" w:hAnsi="Century Gothic" w:cs="Arial"/>
          <w:b/>
          <w:sz w:val="20"/>
          <w:szCs w:val="20"/>
        </w:rPr>
      </w:pPr>
    </w:p>
    <w:p w14:paraId="0486A180" w14:textId="77777777" w:rsidR="006A00DA" w:rsidRDefault="006A00DA" w:rsidP="00184AD4">
      <w:pPr>
        <w:spacing w:after="0" w:line="240" w:lineRule="auto"/>
        <w:jc w:val="both"/>
        <w:rPr>
          <w:rFonts w:ascii="Century Gothic" w:hAnsi="Century Gothic" w:cs="Arial"/>
          <w:b/>
          <w:sz w:val="20"/>
          <w:szCs w:val="20"/>
        </w:rPr>
      </w:pPr>
    </w:p>
    <w:p w14:paraId="02980E43" w14:textId="77777777" w:rsidR="004F03DE" w:rsidRPr="00314CCB" w:rsidRDefault="00E00D98" w:rsidP="007416D0">
      <w:pPr>
        <w:pStyle w:val="Prrafodelista"/>
        <w:numPr>
          <w:ilvl w:val="0"/>
          <w:numId w:val="6"/>
        </w:numPr>
        <w:jc w:val="both"/>
        <w:rPr>
          <w:rFonts w:ascii="Century Gothic" w:hAnsi="Century Gothic" w:cs="Arial"/>
          <w:b/>
          <w:sz w:val="20"/>
          <w:szCs w:val="20"/>
        </w:rPr>
      </w:pPr>
      <w:r w:rsidRPr="00314CCB">
        <w:rPr>
          <w:rFonts w:ascii="Century Gothic" w:hAnsi="Century Gothic" w:cs="Arial"/>
          <w:b/>
          <w:sz w:val="20"/>
          <w:szCs w:val="20"/>
        </w:rPr>
        <w:lastRenderedPageBreak/>
        <w:t>OBJETIVO</w:t>
      </w:r>
      <w:r w:rsidR="001B6732" w:rsidRPr="00314CCB">
        <w:rPr>
          <w:rFonts w:ascii="Century Gothic" w:hAnsi="Century Gothic" w:cs="Arial"/>
          <w:b/>
          <w:sz w:val="20"/>
          <w:szCs w:val="20"/>
        </w:rPr>
        <w:t>:</w:t>
      </w:r>
    </w:p>
    <w:p w14:paraId="1E67DD8F" w14:textId="77777777" w:rsidR="003654FF" w:rsidRPr="00314CCB" w:rsidRDefault="003654FF" w:rsidP="007416D0">
      <w:pPr>
        <w:spacing w:after="0" w:line="240" w:lineRule="auto"/>
        <w:jc w:val="both"/>
        <w:rPr>
          <w:rFonts w:ascii="Century Gothic" w:hAnsi="Century Gothic" w:cs="Arial"/>
          <w:sz w:val="20"/>
          <w:szCs w:val="20"/>
        </w:rPr>
      </w:pPr>
    </w:p>
    <w:p w14:paraId="11AB79CA" w14:textId="77777777" w:rsidR="00772C20" w:rsidRPr="00772C20" w:rsidRDefault="00772C20" w:rsidP="00772C20">
      <w:pPr>
        <w:jc w:val="both"/>
        <w:rPr>
          <w:rFonts w:ascii="Century Gothic" w:eastAsia="Times New Roman" w:hAnsi="Century Gothic" w:cs="Arial"/>
          <w:sz w:val="20"/>
          <w:szCs w:val="20"/>
          <w:lang w:eastAsia="es-ES"/>
        </w:rPr>
      </w:pPr>
      <w:r w:rsidRPr="00772C20">
        <w:rPr>
          <w:rFonts w:ascii="Century Gothic" w:eastAsia="Times New Roman" w:hAnsi="Century Gothic" w:cs="Arial"/>
          <w:sz w:val="20"/>
          <w:szCs w:val="20"/>
          <w:lang w:eastAsia="es-ES"/>
        </w:rPr>
        <w:t xml:space="preserve">Asegurar la gestión del conocimiento como una oportunidad para la valoración del </w:t>
      </w:r>
      <w:proofErr w:type="spellStart"/>
      <w:r w:rsidRPr="00772C20">
        <w:rPr>
          <w:rFonts w:ascii="Century Gothic" w:eastAsia="Times New Roman" w:hAnsi="Century Gothic" w:cs="Arial"/>
          <w:sz w:val="20"/>
          <w:szCs w:val="20"/>
          <w:lang w:eastAsia="es-ES"/>
        </w:rPr>
        <w:t>know</w:t>
      </w:r>
      <w:proofErr w:type="spellEnd"/>
      <w:r w:rsidRPr="00772C20">
        <w:rPr>
          <w:rFonts w:ascii="Century Gothic" w:eastAsia="Times New Roman" w:hAnsi="Century Gothic" w:cs="Arial"/>
          <w:sz w:val="20"/>
          <w:szCs w:val="20"/>
          <w:lang w:eastAsia="es-ES"/>
        </w:rPr>
        <w:t xml:space="preserve"> </w:t>
      </w:r>
      <w:proofErr w:type="spellStart"/>
      <w:r w:rsidRPr="00772C20">
        <w:rPr>
          <w:rFonts w:ascii="Century Gothic" w:eastAsia="Times New Roman" w:hAnsi="Century Gothic" w:cs="Arial"/>
          <w:sz w:val="20"/>
          <w:szCs w:val="20"/>
          <w:lang w:eastAsia="es-ES"/>
        </w:rPr>
        <w:t>how</w:t>
      </w:r>
      <w:proofErr w:type="spellEnd"/>
      <w:r w:rsidRPr="00772C20">
        <w:rPr>
          <w:rFonts w:ascii="Century Gothic" w:eastAsia="Times New Roman" w:hAnsi="Century Gothic" w:cs="Arial"/>
          <w:sz w:val="20"/>
          <w:szCs w:val="20"/>
          <w:lang w:eastAsia="es-ES"/>
        </w:rPr>
        <w:t xml:space="preserve"> de la </w:t>
      </w:r>
      <w:r w:rsidR="00970D24">
        <w:rPr>
          <w:rFonts w:ascii="Century Gothic" w:eastAsia="Times New Roman" w:hAnsi="Century Gothic" w:cs="Arial"/>
          <w:sz w:val="20"/>
          <w:szCs w:val="20"/>
          <w:lang w:eastAsia="es-ES"/>
        </w:rPr>
        <w:t>organización</w:t>
      </w:r>
      <w:r w:rsidRPr="00772C20">
        <w:rPr>
          <w:rFonts w:ascii="Century Gothic" w:eastAsia="Times New Roman" w:hAnsi="Century Gothic" w:cs="Arial"/>
          <w:sz w:val="20"/>
          <w:szCs w:val="20"/>
          <w:lang w:eastAsia="es-ES"/>
        </w:rPr>
        <w:t>, así como un apoyo en la gestión de los procesos en cuanto a innovación, capacitación, entrenamiento y la protección de la propiedad intelectual de la organización.</w:t>
      </w:r>
    </w:p>
    <w:p w14:paraId="7A6C05C2" w14:textId="77777777" w:rsidR="0007655C" w:rsidRPr="007C319E" w:rsidRDefault="0007655C" w:rsidP="007416D0">
      <w:pPr>
        <w:spacing w:after="0" w:line="240" w:lineRule="auto"/>
        <w:jc w:val="both"/>
        <w:rPr>
          <w:rFonts w:ascii="Century Gothic" w:hAnsi="Century Gothic" w:cs="Arial"/>
          <w:sz w:val="20"/>
          <w:szCs w:val="20"/>
          <w:lang w:val="es-ES"/>
        </w:rPr>
      </w:pPr>
    </w:p>
    <w:p w14:paraId="1D25D957" w14:textId="77777777" w:rsidR="0007655C" w:rsidRPr="00314CCB" w:rsidRDefault="00E00D98" w:rsidP="007416D0">
      <w:pPr>
        <w:pStyle w:val="Prrafodelista"/>
        <w:numPr>
          <w:ilvl w:val="0"/>
          <w:numId w:val="6"/>
        </w:numPr>
        <w:jc w:val="both"/>
        <w:rPr>
          <w:rFonts w:ascii="Century Gothic" w:hAnsi="Century Gothic" w:cs="Arial"/>
          <w:b/>
          <w:sz w:val="20"/>
          <w:szCs w:val="20"/>
        </w:rPr>
      </w:pPr>
      <w:r w:rsidRPr="00314CCB">
        <w:rPr>
          <w:rFonts w:ascii="Century Gothic" w:hAnsi="Century Gothic" w:cs="Arial"/>
          <w:b/>
          <w:sz w:val="20"/>
          <w:szCs w:val="20"/>
        </w:rPr>
        <w:t>ALCANCE</w:t>
      </w:r>
    </w:p>
    <w:p w14:paraId="500FADCE" w14:textId="77777777" w:rsidR="003654FF" w:rsidRPr="00314CCB" w:rsidRDefault="003654FF" w:rsidP="007416D0">
      <w:pPr>
        <w:spacing w:after="0" w:line="240" w:lineRule="auto"/>
        <w:jc w:val="both"/>
        <w:rPr>
          <w:rFonts w:ascii="Century Gothic" w:hAnsi="Century Gothic" w:cs="Arial"/>
          <w:sz w:val="20"/>
          <w:szCs w:val="20"/>
        </w:rPr>
      </w:pPr>
    </w:p>
    <w:p w14:paraId="048B9174"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sz w:val="20"/>
          <w:szCs w:val="20"/>
          <w:lang w:eastAsia="es-ES"/>
        </w:rPr>
        <w:t xml:space="preserve">Este procedimiento aplica a todos los procesos de </w:t>
      </w:r>
      <w:r>
        <w:rPr>
          <w:rFonts w:ascii="Century Gothic" w:eastAsia="Times New Roman" w:hAnsi="Century Gothic" w:cs="Arial"/>
          <w:sz w:val="20"/>
          <w:szCs w:val="20"/>
          <w:lang w:eastAsia="es-ES"/>
        </w:rPr>
        <w:t>CAMARA DE COMERCIO DE FACATATIVÁ</w:t>
      </w:r>
      <w:r w:rsidRPr="007C319E">
        <w:rPr>
          <w:rFonts w:ascii="Century Gothic" w:eastAsia="Times New Roman" w:hAnsi="Century Gothic" w:cs="Arial"/>
          <w:b/>
          <w:i/>
          <w:sz w:val="20"/>
          <w:szCs w:val="20"/>
          <w:lang w:eastAsia="es-ES"/>
        </w:rPr>
        <w:t xml:space="preserve">, </w:t>
      </w:r>
      <w:r w:rsidRPr="007C319E">
        <w:rPr>
          <w:rFonts w:ascii="Century Gothic" w:eastAsia="Times New Roman" w:hAnsi="Century Gothic" w:cs="Arial"/>
          <w:sz w:val="20"/>
          <w:szCs w:val="20"/>
          <w:lang w:eastAsia="es-ES"/>
        </w:rPr>
        <w:t>con mayor impacto al personal que tiene intervención directa con el objeto en la organización.</w:t>
      </w:r>
      <w:r w:rsidR="00ED68A6">
        <w:rPr>
          <w:rFonts w:ascii="Century Gothic" w:eastAsia="Times New Roman" w:hAnsi="Century Gothic" w:cs="Arial"/>
          <w:sz w:val="20"/>
          <w:szCs w:val="20"/>
          <w:lang w:eastAsia="es-ES"/>
        </w:rPr>
        <w:t xml:space="preserve"> </w:t>
      </w:r>
    </w:p>
    <w:p w14:paraId="7957CBE8" w14:textId="77777777" w:rsidR="00295729" w:rsidRPr="00314CCB" w:rsidRDefault="00295729" w:rsidP="007416D0">
      <w:pPr>
        <w:spacing w:after="0" w:line="240" w:lineRule="auto"/>
        <w:jc w:val="both"/>
        <w:rPr>
          <w:rFonts w:ascii="Century Gothic" w:hAnsi="Century Gothic" w:cs="Arial"/>
          <w:sz w:val="20"/>
          <w:szCs w:val="20"/>
        </w:rPr>
      </w:pPr>
    </w:p>
    <w:p w14:paraId="38366909" w14:textId="714A6B29" w:rsidR="004F03DE" w:rsidRPr="009E017E" w:rsidRDefault="00E00D98" w:rsidP="007416D0">
      <w:pPr>
        <w:pStyle w:val="Prrafodelista"/>
        <w:numPr>
          <w:ilvl w:val="0"/>
          <w:numId w:val="6"/>
        </w:numPr>
        <w:jc w:val="both"/>
        <w:rPr>
          <w:rFonts w:ascii="Century Gothic" w:hAnsi="Century Gothic" w:cs="Arial"/>
          <w:b/>
          <w:sz w:val="20"/>
          <w:szCs w:val="20"/>
        </w:rPr>
      </w:pPr>
      <w:r w:rsidRPr="009E017E">
        <w:rPr>
          <w:rFonts w:ascii="Century Gothic" w:hAnsi="Century Gothic" w:cs="Arial"/>
          <w:b/>
          <w:sz w:val="20"/>
          <w:szCs w:val="20"/>
        </w:rPr>
        <w:t>TERMINOLOGÍA</w:t>
      </w:r>
    </w:p>
    <w:p w14:paraId="1A684B86" w14:textId="77777777" w:rsidR="003654FF" w:rsidRDefault="003654FF" w:rsidP="003654FF">
      <w:pPr>
        <w:spacing w:after="0" w:line="240" w:lineRule="auto"/>
        <w:ind w:left="360"/>
        <w:jc w:val="both"/>
        <w:rPr>
          <w:rFonts w:ascii="Century Gothic" w:hAnsi="Century Gothic" w:cs="Arial"/>
          <w:sz w:val="20"/>
          <w:szCs w:val="20"/>
        </w:rPr>
      </w:pPr>
    </w:p>
    <w:p w14:paraId="2E261192" w14:textId="77777777" w:rsidR="00772C20" w:rsidRPr="00EE2B53" w:rsidRDefault="00772C20" w:rsidP="00772C20">
      <w:pPr>
        <w:numPr>
          <w:ilvl w:val="0"/>
          <w:numId w:val="21"/>
        </w:numPr>
        <w:spacing w:after="0" w:line="240" w:lineRule="auto"/>
        <w:jc w:val="both"/>
        <w:rPr>
          <w:rFonts w:ascii="Century Gothic" w:hAnsi="Century Gothic" w:cs="Arial"/>
          <w:sz w:val="20"/>
          <w:szCs w:val="20"/>
        </w:rPr>
      </w:pPr>
      <w:r>
        <w:rPr>
          <w:rFonts w:ascii="Century Gothic" w:hAnsi="Century Gothic" w:cstheme="minorHAnsi"/>
          <w:b/>
          <w:sz w:val="20"/>
          <w:szCs w:val="20"/>
          <w:lang w:eastAsia="es-ES"/>
        </w:rPr>
        <w:t>K</w:t>
      </w:r>
      <w:proofErr w:type="spellStart"/>
      <w:r>
        <w:rPr>
          <w:rFonts w:ascii="Century Gothic" w:hAnsi="Century Gothic" w:cstheme="minorHAnsi"/>
          <w:b/>
          <w:sz w:val="20"/>
          <w:szCs w:val="20"/>
          <w:lang w:val="es-ES_tradnl" w:eastAsia="es-ES"/>
        </w:rPr>
        <w:t>now</w:t>
      </w:r>
      <w:proofErr w:type="spellEnd"/>
      <w:r>
        <w:rPr>
          <w:rFonts w:ascii="Century Gothic" w:hAnsi="Century Gothic" w:cstheme="minorHAnsi"/>
          <w:b/>
          <w:sz w:val="20"/>
          <w:szCs w:val="20"/>
          <w:lang w:val="es-ES_tradnl" w:eastAsia="es-ES"/>
        </w:rPr>
        <w:t xml:space="preserve"> </w:t>
      </w:r>
      <w:proofErr w:type="spellStart"/>
      <w:r>
        <w:rPr>
          <w:rFonts w:ascii="Century Gothic" w:hAnsi="Century Gothic" w:cstheme="minorHAnsi"/>
          <w:b/>
          <w:sz w:val="20"/>
          <w:szCs w:val="20"/>
          <w:lang w:val="es-ES_tradnl" w:eastAsia="es-ES"/>
        </w:rPr>
        <w:t>H</w:t>
      </w:r>
      <w:r w:rsidRPr="00EE2B53">
        <w:rPr>
          <w:rFonts w:ascii="Century Gothic" w:hAnsi="Century Gothic" w:cstheme="minorHAnsi"/>
          <w:b/>
          <w:sz w:val="20"/>
          <w:szCs w:val="20"/>
          <w:lang w:val="es-ES_tradnl" w:eastAsia="es-ES"/>
        </w:rPr>
        <w:t>ow</w:t>
      </w:r>
      <w:proofErr w:type="spellEnd"/>
      <w:r w:rsidRPr="00EE2B53">
        <w:rPr>
          <w:rFonts w:ascii="Century Gothic" w:hAnsi="Century Gothic" w:cstheme="minorHAnsi"/>
          <w:b/>
          <w:sz w:val="20"/>
          <w:szCs w:val="20"/>
          <w:lang w:val="es-ES_tradnl" w:eastAsia="es-ES"/>
        </w:rPr>
        <w:t>:</w:t>
      </w:r>
      <w:r>
        <w:rPr>
          <w:rFonts w:ascii="Century Gothic" w:hAnsi="Century Gothic" w:cstheme="minorHAnsi"/>
          <w:sz w:val="20"/>
          <w:szCs w:val="20"/>
          <w:lang w:val="es-ES_tradnl" w:eastAsia="es-ES"/>
        </w:rPr>
        <w:t xml:space="preserve"> </w:t>
      </w:r>
      <w:r>
        <w:rPr>
          <w:rFonts w:ascii="Century Gothic" w:hAnsi="Century Gothic" w:cs="Arial"/>
          <w:sz w:val="20"/>
          <w:szCs w:val="20"/>
        </w:rPr>
        <w:t>E</w:t>
      </w:r>
      <w:r w:rsidRPr="00EE2B53">
        <w:rPr>
          <w:rFonts w:ascii="Century Gothic" w:hAnsi="Century Gothic" w:cs="Arial"/>
          <w:sz w:val="20"/>
          <w:szCs w:val="20"/>
        </w:rPr>
        <w:t>s un</w:t>
      </w:r>
      <w:r w:rsidRPr="00EE2B53">
        <w:rPr>
          <w:rFonts w:ascii="Century Gothic" w:hAnsi="Century Gothic"/>
          <w:sz w:val="20"/>
          <w:szCs w:val="20"/>
        </w:rPr>
        <w:t> </w:t>
      </w:r>
      <w:r w:rsidRPr="00EE2B53">
        <w:rPr>
          <w:rFonts w:ascii="Century Gothic" w:hAnsi="Century Gothic"/>
          <w:bCs/>
          <w:sz w:val="20"/>
          <w:szCs w:val="20"/>
        </w:rPr>
        <w:t xml:space="preserve">conjunto de conocimientos técnicos y administrativos que son indispensables para conducir </w:t>
      </w:r>
      <w:r>
        <w:rPr>
          <w:rFonts w:ascii="Century Gothic" w:hAnsi="Century Gothic"/>
          <w:bCs/>
          <w:sz w:val="20"/>
          <w:szCs w:val="20"/>
        </w:rPr>
        <w:t xml:space="preserve">los procesos de la organización </w:t>
      </w:r>
      <w:r w:rsidRPr="00EE2B53">
        <w:rPr>
          <w:rFonts w:ascii="Century Gothic" w:hAnsi="Century Gothic" w:cs="Arial"/>
          <w:sz w:val="20"/>
          <w:szCs w:val="20"/>
        </w:rPr>
        <w:t>y que no están protegidos por una patente pero son determinantes para el éxito comercial de una empresa.</w:t>
      </w:r>
    </w:p>
    <w:p w14:paraId="057CE93B" w14:textId="77777777" w:rsidR="00772C20" w:rsidRPr="00314CCB" w:rsidRDefault="00772C20" w:rsidP="003654FF">
      <w:pPr>
        <w:spacing w:after="0" w:line="240" w:lineRule="auto"/>
        <w:ind w:left="360"/>
        <w:jc w:val="both"/>
        <w:rPr>
          <w:rFonts w:ascii="Century Gothic" w:hAnsi="Century Gothic" w:cs="Arial"/>
          <w:sz w:val="20"/>
          <w:szCs w:val="20"/>
        </w:rPr>
      </w:pPr>
    </w:p>
    <w:p w14:paraId="240C3216" w14:textId="77777777" w:rsidR="007C319E" w:rsidRPr="007C319E" w:rsidRDefault="007C319E" w:rsidP="007C319E">
      <w:pPr>
        <w:numPr>
          <w:ilvl w:val="0"/>
          <w:numId w:val="21"/>
        </w:num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b/>
          <w:sz w:val="20"/>
          <w:szCs w:val="20"/>
          <w:lang w:eastAsia="es-ES"/>
        </w:rPr>
        <w:t xml:space="preserve">Programa: </w:t>
      </w:r>
      <w:r w:rsidRPr="007C319E">
        <w:rPr>
          <w:rFonts w:ascii="Century Gothic" w:eastAsia="Times New Roman" w:hAnsi="Century Gothic" w:cs="Arial"/>
          <w:sz w:val="20"/>
          <w:szCs w:val="20"/>
          <w:lang w:eastAsia="es-ES"/>
        </w:rPr>
        <w:t>Orden de actuación, organización del trabajo dentro de unos plazos determinados, secuencia precisa de instrucciones para desarrollar actividades previstas.</w:t>
      </w:r>
    </w:p>
    <w:p w14:paraId="02EA2B92"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p>
    <w:p w14:paraId="6C962EA4" w14:textId="77777777" w:rsidR="007C319E" w:rsidRPr="007C319E" w:rsidRDefault="007C319E" w:rsidP="007C319E">
      <w:pPr>
        <w:numPr>
          <w:ilvl w:val="0"/>
          <w:numId w:val="21"/>
        </w:num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b/>
          <w:sz w:val="20"/>
          <w:szCs w:val="20"/>
          <w:lang w:eastAsia="es-ES"/>
        </w:rPr>
        <w:t xml:space="preserve">Cronograma: </w:t>
      </w:r>
      <w:r w:rsidRPr="007C319E">
        <w:rPr>
          <w:rFonts w:ascii="Century Gothic" w:eastAsia="Times New Roman" w:hAnsi="Century Gothic" w:cs="Arial"/>
          <w:sz w:val="20"/>
          <w:szCs w:val="20"/>
          <w:lang w:eastAsia="es-ES"/>
        </w:rPr>
        <w:t>Lista que recopila todas las actividades de un programa, procedimiento, proyecto, con las respectivas fechas previstas de comienzo y final.</w:t>
      </w:r>
    </w:p>
    <w:p w14:paraId="58884908"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p>
    <w:p w14:paraId="7F66A79F" w14:textId="77777777" w:rsidR="007C319E" w:rsidRPr="007C319E" w:rsidRDefault="007C319E" w:rsidP="007C319E">
      <w:pPr>
        <w:numPr>
          <w:ilvl w:val="0"/>
          <w:numId w:val="21"/>
        </w:num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b/>
          <w:sz w:val="20"/>
          <w:szCs w:val="20"/>
          <w:lang w:eastAsia="es-ES"/>
        </w:rPr>
        <w:t>Capacitación</w:t>
      </w:r>
      <w:r w:rsidRPr="007C319E">
        <w:rPr>
          <w:rFonts w:ascii="Century Gothic" w:eastAsia="Times New Roman" w:hAnsi="Century Gothic" w:cs="Arial"/>
          <w:sz w:val="20"/>
          <w:szCs w:val="20"/>
          <w:lang w:eastAsia="es-ES"/>
        </w:rPr>
        <w:t>: Desarrollo de personal, es toda actividad realizada en una organización, respondiendo a sus necesidades, que busca mejorar la actitud, conocimiento, habilidades o conductas de su personal. Concretamente, la capacitación busca perfeccionar al trabajador en su puesto de trabajo, en función de las necesidades de la organización, en un proceso estructurado con metas bien definidas.</w:t>
      </w:r>
    </w:p>
    <w:p w14:paraId="2039784C"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p>
    <w:p w14:paraId="57C8C710" w14:textId="77777777" w:rsidR="007C319E" w:rsidRPr="007C319E" w:rsidRDefault="007C319E" w:rsidP="007C319E">
      <w:pPr>
        <w:numPr>
          <w:ilvl w:val="0"/>
          <w:numId w:val="21"/>
        </w:num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b/>
          <w:sz w:val="20"/>
          <w:szCs w:val="20"/>
          <w:lang w:eastAsia="es-ES"/>
        </w:rPr>
        <w:t xml:space="preserve">Sensibilización: </w:t>
      </w:r>
      <w:r w:rsidRPr="007C319E">
        <w:rPr>
          <w:rFonts w:ascii="Century Gothic" w:eastAsia="Times New Roman" w:hAnsi="Century Gothic" w:cs="Arial"/>
          <w:sz w:val="20"/>
          <w:szCs w:val="20"/>
          <w:lang w:eastAsia="es-ES"/>
        </w:rPr>
        <w:t xml:space="preserve">Concientizar a una persona </w:t>
      </w:r>
      <w:proofErr w:type="spellStart"/>
      <w:r w:rsidRPr="007C319E">
        <w:rPr>
          <w:rFonts w:ascii="Century Gothic" w:eastAsia="Times New Roman" w:hAnsi="Century Gothic" w:cs="Arial"/>
          <w:sz w:val="20"/>
          <w:szCs w:val="20"/>
          <w:lang w:eastAsia="es-ES"/>
        </w:rPr>
        <w:t>ó</w:t>
      </w:r>
      <w:proofErr w:type="spellEnd"/>
      <w:r w:rsidRPr="007C319E">
        <w:rPr>
          <w:rFonts w:ascii="Century Gothic" w:eastAsia="Times New Roman" w:hAnsi="Century Gothic" w:cs="Arial"/>
          <w:sz w:val="20"/>
          <w:szCs w:val="20"/>
          <w:lang w:eastAsia="es-ES"/>
        </w:rPr>
        <w:t xml:space="preserve"> grupo de personas, para que recapacite y perciba el valor o la importancia de algo.</w:t>
      </w:r>
    </w:p>
    <w:p w14:paraId="4C898748"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p>
    <w:p w14:paraId="5317A029" w14:textId="77777777" w:rsidR="007C319E" w:rsidRDefault="007C319E" w:rsidP="007C319E">
      <w:pPr>
        <w:numPr>
          <w:ilvl w:val="0"/>
          <w:numId w:val="21"/>
        </w:num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b/>
          <w:sz w:val="20"/>
          <w:szCs w:val="20"/>
          <w:lang w:eastAsia="es-ES"/>
        </w:rPr>
        <w:t xml:space="preserve">Entrenamiento: </w:t>
      </w:r>
      <w:r w:rsidRPr="007C319E">
        <w:rPr>
          <w:rFonts w:ascii="Century Gothic" w:eastAsia="Times New Roman" w:hAnsi="Century Gothic" w:cs="Arial"/>
          <w:sz w:val="20"/>
          <w:szCs w:val="20"/>
          <w:lang w:eastAsia="es-ES"/>
        </w:rPr>
        <w:t>Un proceso de aprendizaje permanente, orientado al mejoramiento de los conocimientos, habilidades o destrezas adquiridas a través del ensayo, la práctica o el ejercicio de lo aprendido.</w:t>
      </w:r>
    </w:p>
    <w:p w14:paraId="4C6817EA" w14:textId="77777777" w:rsidR="00B3154D" w:rsidRPr="007C319E" w:rsidRDefault="00B3154D" w:rsidP="00B3154D">
      <w:pPr>
        <w:spacing w:after="0" w:line="240" w:lineRule="auto"/>
        <w:jc w:val="both"/>
        <w:rPr>
          <w:rFonts w:ascii="Century Gothic" w:eastAsia="Times New Roman" w:hAnsi="Century Gothic" w:cs="Arial"/>
          <w:sz w:val="20"/>
          <w:szCs w:val="20"/>
          <w:lang w:eastAsia="es-ES"/>
        </w:rPr>
      </w:pPr>
    </w:p>
    <w:p w14:paraId="506A4FBD" w14:textId="77777777" w:rsidR="007C319E" w:rsidRPr="007C319E" w:rsidRDefault="007C319E" w:rsidP="007C319E">
      <w:pPr>
        <w:numPr>
          <w:ilvl w:val="0"/>
          <w:numId w:val="21"/>
        </w:num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b/>
          <w:sz w:val="20"/>
          <w:szCs w:val="20"/>
          <w:lang w:eastAsia="es-ES"/>
        </w:rPr>
        <w:t xml:space="preserve">Necesidades </w:t>
      </w:r>
      <w:r>
        <w:rPr>
          <w:rFonts w:ascii="Century Gothic" w:eastAsia="Times New Roman" w:hAnsi="Century Gothic" w:cs="Arial"/>
          <w:b/>
          <w:sz w:val="20"/>
          <w:szCs w:val="20"/>
          <w:lang w:eastAsia="es-ES"/>
        </w:rPr>
        <w:t>d</w:t>
      </w:r>
      <w:r w:rsidRPr="007C319E">
        <w:rPr>
          <w:rFonts w:ascii="Century Gothic" w:eastAsia="Times New Roman" w:hAnsi="Century Gothic" w:cs="Arial"/>
          <w:b/>
          <w:sz w:val="20"/>
          <w:szCs w:val="20"/>
          <w:lang w:eastAsia="es-ES"/>
        </w:rPr>
        <w:t>e Capacitación:</w:t>
      </w:r>
      <w:r w:rsidRPr="007C319E">
        <w:rPr>
          <w:rFonts w:ascii="Century Gothic" w:eastAsia="Times New Roman" w:hAnsi="Century Gothic" w:cs="Arial"/>
          <w:sz w:val="20"/>
          <w:szCs w:val="20"/>
          <w:lang w:eastAsia="es-ES"/>
        </w:rPr>
        <w:t xml:space="preserve"> Consiste en descubrir o localizar de manera objetiva, las necesidades reales de capacitación, sensibilización  y entrenamiento del personal de la organización.</w:t>
      </w:r>
    </w:p>
    <w:p w14:paraId="1981D66F"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p>
    <w:p w14:paraId="250C32D2" w14:textId="3F4FD370" w:rsidR="007C319E" w:rsidRDefault="007C319E" w:rsidP="007C319E">
      <w:pPr>
        <w:numPr>
          <w:ilvl w:val="0"/>
          <w:numId w:val="21"/>
        </w:num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b/>
          <w:sz w:val="20"/>
          <w:szCs w:val="20"/>
          <w:lang w:eastAsia="es-ES"/>
        </w:rPr>
        <w:t xml:space="preserve">Divulgación: </w:t>
      </w:r>
      <w:r w:rsidRPr="007C319E">
        <w:rPr>
          <w:rFonts w:ascii="Century Gothic" w:eastAsia="Times New Roman" w:hAnsi="Century Gothic" w:cs="Arial"/>
          <w:sz w:val="20"/>
          <w:szCs w:val="20"/>
          <w:lang w:eastAsia="es-ES"/>
        </w:rPr>
        <w:t>Dar a conocer algo y hacerlo público a diferentes procesos con un propósito de beneficio específico.</w:t>
      </w:r>
    </w:p>
    <w:p w14:paraId="6AD223D1" w14:textId="77777777" w:rsidR="009E017E" w:rsidRDefault="009E017E" w:rsidP="009E017E">
      <w:pPr>
        <w:pStyle w:val="Prrafodelista"/>
        <w:rPr>
          <w:rFonts w:ascii="Century Gothic" w:hAnsi="Century Gothic" w:cs="Arial"/>
          <w:sz w:val="20"/>
          <w:szCs w:val="20"/>
        </w:rPr>
      </w:pPr>
    </w:p>
    <w:p w14:paraId="1AB50A54" w14:textId="77777777" w:rsidR="009E017E" w:rsidRPr="00C00907" w:rsidRDefault="009E017E" w:rsidP="009E017E">
      <w:pPr>
        <w:numPr>
          <w:ilvl w:val="0"/>
          <w:numId w:val="21"/>
        </w:numPr>
        <w:shd w:val="clear" w:color="auto" w:fill="FFFFFF"/>
        <w:spacing w:after="0" w:line="240" w:lineRule="auto"/>
        <w:jc w:val="both"/>
        <w:rPr>
          <w:rFonts w:ascii="Century Gothic" w:hAnsi="Century Gothic" w:cs="Arial"/>
          <w:sz w:val="20"/>
          <w:szCs w:val="20"/>
        </w:rPr>
      </w:pPr>
      <w:bookmarkStart w:id="0" w:name="_Hlk43901195"/>
      <w:r w:rsidRPr="00C00907">
        <w:rPr>
          <w:rFonts w:ascii="Century Gothic" w:hAnsi="Century Gothic" w:cs="Arial"/>
          <w:b/>
          <w:bCs/>
          <w:sz w:val="20"/>
          <w:szCs w:val="20"/>
        </w:rPr>
        <w:lastRenderedPageBreak/>
        <w:t>Emergencia Social:</w:t>
      </w:r>
      <w:r w:rsidRPr="00C00907">
        <w:rPr>
          <w:rFonts w:ascii="Century Gothic" w:hAnsi="Century Gothic" w:cs="Arial"/>
          <w:sz w:val="20"/>
          <w:szCs w:val="20"/>
        </w:rPr>
        <w:t xml:space="preserve">  Se trata de una situación imprevista y no programada. Supone un factor favorecedor de procesos de vulnerabilidad e incluso, de exclusión social.</w:t>
      </w:r>
      <w:r>
        <w:rPr>
          <w:rFonts w:ascii="Century Gothic" w:hAnsi="Century Gothic" w:cs="Arial"/>
          <w:sz w:val="20"/>
          <w:szCs w:val="20"/>
        </w:rPr>
        <w:t xml:space="preserve"> </w:t>
      </w:r>
      <w:r w:rsidRPr="00C00907">
        <w:rPr>
          <w:rFonts w:ascii="Century Gothic" w:hAnsi="Century Gothic" w:cs="Arial"/>
          <w:sz w:val="20"/>
          <w:szCs w:val="20"/>
        </w:rPr>
        <w:t xml:space="preserve">Requieren la respuesta inmediata, que evite el desarrollo de estados de desprotección y que modifica cualitativamente </w:t>
      </w:r>
      <w:r>
        <w:rPr>
          <w:rFonts w:ascii="Century Gothic" w:hAnsi="Century Gothic" w:cs="Arial"/>
          <w:sz w:val="20"/>
          <w:szCs w:val="20"/>
        </w:rPr>
        <w:t xml:space="preserve">el </w:t>
      </w:r>
      <w:r w:rsidRPr="00C00907">
        <w:rPr>
          <w:rFonts w:ascii="Century Gothic" w:hAnsi="Century Gothic" w:cs="Arial"/>
          <w:sz w:val="20"/>
          <w:szCs w:val="20"/>
        </w:rPr>
        <w:t>contexto personal y social.</w:t>
      </w:r>
    </w:p>
    <w:bookmarkEnd w:id="0"/>
    <w:p w14:paraId="60067B9A" w14:textId="77777777" w:rsidR="00213E82" w:rsidRDefault="00213E82" w:rsidP="007416D0">
      <w:pPr>
        <w:spacing w:after="0" w:line="240" w:lineRule="auto"/>
        <w:ind w:left="360"/>
        <w:jc w:val="both"/>
        <w:rPr>
          <w:rFonts w:ascii="Century Gothic" w:hAnsi="Century Gothic" w:cs="Arial"/>
          <w:b/>
          <w:sz w:val="20"/>
          <w:szCs w:val="20"/>
        </w:rPr>
      </w:pPr>
    </w:p>
    <w:p w14:paraId="73C0B090" w14:textId="77777777" w:rsidR="007C319E" w:rsidRPr="00314CCB" w:rsidRDefault="007C319E" w:rsidP="007416D0">
      <w:pPr>
        <w:spacing w:after="0" w:line="240" w:lineRule="auto"/>
        <w:ind w:left="360"/>
        <w:jc w:val="both"/>
        <w:rPr>
          <w:rFonts w:ascii="Century Gothic" w:hAnsi="Century Gothic" w:cs="Arial"/>
          <w:b/>
          <w:sz w:val="20"/>
          <w:szCs w:val="20"/>
        </w:rPr>
      </w:pPr>
    </w:p>
    <w:p w14:paraId="42427A8D" w14:textId="77777777" w:rsidR="00733F96" w:rsidRDefault="00206999" w:rsidP="007416D0">
      <w:pPr>
        <w:numPr>
          <w:ilvl w:val="0"/>
          <w:numId w:val="6"/>
        </w:numPr>
        <w:spacing w:after="0" w:line="240" w:lineRule="auto"/>
        <w:jc w:val="both"/>
        <w:rPr>
          <w:rFonts w:ascii="Century Gothic" w:hAnsi="Century Gothic" w:cs="Arial"/>
          <w:b/>
          <w:sz w:val="20"/>
          <w:szCs w:val="20"/>
        </w:rPr>
      </w:pPr>
      <w:r w:rsidRPr="00314CCB">
        <w:rPr>
          <w:rFonts w:ascii="Century Gothic" w:hAnsi="Century Gothic" w:cs="Arial"/>
          <w:b/>
          <w:sz w:val="20"/>
          <w:szCs w:val="20"/>
        </w:rPr>
        <w:t>REGISTROS UTILIZADOS</w:t>
      </w:r>
    </w:p>
    <w:p w14:paraId="0B643EFB" w14:textId="77777777" w:rsidR="007C319E" w:rsidRPr="00314CCB" w:rsidRDefault="007C319E" w:rsidP="007C319E">
      <w:pPr>
        <w:spacing w:after="0" w:line="240" w:lineRule="auto"/>
        <w:ind w:left="360"/>
        <w:jc w:val="both"/>
        <w:rPr>
          <w:rFonts w:ascii="Century Gothic" w:hAnsi="Century Gothic" w:cs="Arial"/>
          <w:b/>
          <w:sz w:val="20"/>
          <w:szCs w:val="20"/>
        </w:rPr>
      </w:pPr>
    </w:p>
    <w:p w14:paraId="1FD0C8CD" w14:textId="77777777" w:rsidR="007C319E" w:rsidRPr="000C4EF4" w:rsidRDefault="007C319E" w:rsidP="007C319E">
      <w:pPr>
        <w:pStyle w:val="Sinespaciado"/>
        <w:jc w:val="both"/>
        <w:rPr>
          <w:rFonts w:ascii="Century Gothic" w:hAnsi="Century Gothic" w:cs="Arial"/>
          <w:color w:val="0000FF"/>
        </w:rPr>
      </w:pPr>
      <w:r w:rsidRPr="000C4EF4">
        <w:rPr>
          <w:rFonts w:ascii="Century Gothic" w:hAnsi="Century Gothic" w:cs="Arial"/>
          <w:color w:val="0000FF"/>
        </w:rPr>
        <w:t>FOR-TH-</w:t>
      </w:r>
      <w:r w:rsidR="0038185F">
        <w:rPr>
          <w:rFonts w:ascii="Century Gothic" w:hAnsi="Century Gothic" w:cs="Arial"/>
          <w:color w:val="0000FF"/>
        </w:rPr>
        <w:t>11</w:t>
      </w:r>
      <w:r w:rsidRPr="000C4EF4">
        <w:rPr>
          <w:rFonts w:ascii="Century Gothic" w:hAnsi="Century Gothic" w:cs="Arial"/>
          <w:color w:val="0000FF"/>
        </w:rPr>
        <w:t xml:space="preserve"> </w:t>
      </w:r>
      <w:r w:rsidR="00F24432">
        <w:rPr>
          <w:rFonts w:ascii="Century Gothic" w:hAnsi="Century Gothic" w:cs="Arial"/>
          <w:color w:val="0000FF"/>
        </w:rPr>
        <w:t>Plan Anual de Capacitaciones</w:t>
      </w:r>
    </w:p>
    <w:p w14:paraId="27B41AFE" w14:textId="19231867" w:rsidR="00F24432" w:rsidRDefault="007C319E" w:rsidP="007C319E">
      <w:pPr>
        <w:pStyle w:val="Sinespaciado"/>
        <w:jc w:val="both"/>
        <w:rPr>
          <w:rFonts w:ascii="Century Gothic" w:hAnsi="Century Gothic" w:cs="Arial"/>
          <w:color w:val="0000FF"/>
        </w:rPr>
      </w:pPr>
      <w:r>
        <w:rPr>
          <w:rFonts w:ascii="Century Gothic" w:hAnsi="Century Gothic" w:cs="Arial"/>
          <w:color w:val="0000FF"/>
        </w:rPr>
        <w:t>FOR-TH-</w:t>
      </w:r>
      <w:r w:rsidR="0038185F">
        <w:rPr>
          <w:rFonts w:ascii="Century Gothic" w:hAnsi="Century Gothic" w:cs="Arial"/>
          <w:color w:val="0000FF"/>
        </w:rPr>
        <w:t>01</w:t>
      </w:r>
      <w:r w:rsidRPr="000C4EF4">
        <w:rPr>
          <w:rFonts w:ascii="Century Gothic" w:hAnsi="Century Gothic" w:cs="Arial"/>
          <w:color w:val="0000FF"/>
        </w:rPr>
        <w:t xml:space="preserve"> </w:t>
      </w:r>
      <w:r w:rsidR="00F24432">
        <w:rPr>
          <w:rFonts w:ascii="Century Gothic" w:hAnsi="Century Gothic" w:cs="Arial"/>
          <w:color w:val="0000FF"/>
        </w:rPr>
        <w:t>Asistencia a</w:t>
      </w:r>
      <w:r w:rsidR="00F24432" w:rsidRPr="00B54241">
        <w:rPr>
          <w:rFonts w:ascii="Century Gothic" w:hAnsi="Century Gothic" w:cs="Arial"/>
          <w:color w:val="0000FF"/>
        </w:rPr>
        <w:t xml:space="preserve"> Capacitación</w:t>
      </w:r>
      <w:r w:rsidR="00F24432">
        <w:rPr>
          <w:rFonts w:ascii="Century Gothic" w:hAnsi="Century Gothic" w:cs="Arial"/>
          <w:color w:val="0000FF"/>
        </w:rPr>
        <w:t xml:space="preserve"> </w:t>
      </w:r>
      <w:r w:rsidR="00EA690A">
        <w:rPr>
          <w:rFonts w:ascii="Century Gothic" w:hAnsi="Century Gothic" w:cs="Arial"/>
          <w:color w:val="0000FF"/>
        </w:rPr>
        <w:t xml:space="preserve">y </w:t>
      </w:r>
      <w:r w:rsidR="00EA690A" w:rsidRPr="00B54241">
        <w:rPr>
          <w:rFonts w:ascii="Century Gothic" w:hAnsi="Century Gothic" w:cs="Arial"/>
          <w:color w:val="0000FF"/>
        </w:rPr>
        <w:t>Divulgación</w:t>
      </w:r>
      <w:r w:rsidR="00F24432">
        <w:rPr>
          <w:rFonts w:ascii="Century Gothic" w:hAnsi="Century Gothic" w:cs="Arial"/>
          <w:color w:val="0000FF"/>
        </w:rPr>
        <w:t xml:space="preserve"> d</w:t>
      </w:r>
      <w:r w:rsidR="00F24432" w:rsidRPr="00B54241">
        <w:rPr>
          <w:rFonts w:ascii="Century Gothic" w:hAnsi="Century Gothic" w:cs="Arial"/>
          <w:color w:val="0000FF"/>
        </w:rPr>
        <w:t>e Documentos</w:t>
      </w:r>
      <w:r w:rsidR="00F24432">
        <w:rPr>
          <w:rFonts w:ascii="Century Gothic" w:hAnsi="Century Gothic" w:cs="Arial"/>
          <w:color w:val="0000FF"/>
        </w:rPr>
        <w:t xml:space="preserve"> </w:t>
      </w:r>
      <w:r w:rsidR="00EA690A">
        <w:rPr>
          <w:rFonts w:ascii="Century Gothic" w:hAnsi="Century Gothic" w:cs="Arial"/>
          <w:color w:val="0000FF"/>
        </w:rPr>
        <w:t>(Presencial)</w:t>
      </w:r>
    </w:p>
    <w:p w14:paraId="726BF63D" w14:textId="3D3D4A75" w:rsidR="00EA690A" w:rsidRDefault="00EA690A" w:rsidP="007C319E">
      <w:pPr>
        <w:pStyle w:val="Sinespaciado"/>
        <w:jc w:val="both"/>
        <w:rPr>
          <w:rFonts w:ascii="Century Gothic" w:hAnsi="Century Gothic" w:cs="Arial"/>
          <w:color w:val="0000FF"/>
        </w:rPr>
      </w:pPr>
      <w:r w:rsidRPr="0066064D">
        <w:rPr>
          <w:rFonts w:ascii="Century Gothic" w:hAnsi="Century Gothic" w:cs="Arial"/>
          <w:color w:val="0000FF"/>
        </w:rPr>
        <w:t>Lista de asistencia Aplicación GOOGLE FORMS (Virtual)</w:t>
      </w:r>
      <w:r w:rsidR="0048247A" w:rsidRPr="0066064D">
        <w:rPr>
          <w:rFonts w:ascii="Century Gothic" w:hAnsi="Century Gothic" w:cs="Arial"/>
          <w:color w:val="0000FF"/>
        </w:rPr>
        <w:t xml:space="preserve"> y confirmación de lectura de correo</w:t>
      </w:r>
      <w:r w:rsidR="0048247A">
        <w:rPr>
          <w:rFonts w:ascii="Century Gothic" w:hAnsi="Century Gothic" w:cs="Arial"/>
          <w:color w:val="0000FF"/>
        </w:rPr>
        <w:t xml:space="preserve"> </w:t>
      </w:r>
    </w:p>
    <w:p w14:paraId="437C56CB" w14:textId="77777777" w:rsidR="007C319E" w:rsidRPr="000C4EF4" w:rsidRDefault="007C319E" w:rsidP="007C319E">
      <w:pPr>
        <w:pStyle w:val="Sinespaciado"/>
        <w:jc w:val="both"/>
        <w:rPr>
          <w:rFonts w:ascii="Century Gothic" w:hAnsi="Century Gothic" w:cs="Arial"/>
          <w:color w:val="0000FF"/>
        </w:rPr>
      </w:pPr>
      <w:r>
        <w:rPr>
          <w:rFonts w:ascii="Century Gothic" w:hAnsi="Century Gothic" w:cs="Arial"/>
          <w:color w:val="0000FF"/>
        </w:rPr>
        <w:t>FOR</w:t>
      </w:r>
      <w:r w:rsidRPr="000C4EF4">
        <w:rPr>
          <w:rFonts w:ascii="Century Gothic" w:hAnsi="Century Gothic" w:cs="Arial"/>
          <w:color w:val="0000FF"/>
        </w:rPr>
        <w:t>-TH-</w:t>
      </w:r>
      <w:r w:rsidR="0038185F">
        <w:rPr>
          <w:rFonts w:ascii="Century Gothic" w:hAnsi="Century Gothic" w:cs="Arial"/>
          <w:color w:val="0000FF"/>
        </w:rPr>
        <w:t>08</w:t>
      </w:r>
      <w:r w:rsidRPr="000C4EF4">
        <w:rPr>
          <w:rFonts w:ascii="Century Gothic" w:hAnsi="Century Gothic" w:cs="Arial"/>
          <w:color w:val="0000FF"/>
        </w:rPr>
        <w:t xml:space="preserve"> Ficha Técnica de Capacitación </w:t>
      </w:r>
    </w:p>
    <w:p w14:paraId="141A7F64" w14:textId="77777777" w:rsidR="007C319E" w:rsidRPr="000C4EF4" w:rsidRDefault="007C319E" w:rsidP="007C319E">
      <w:pPr>
        <w:pStyle w:val="Sinespaciado"/>
        <w:jc w:val="both"/>
        <w:rPr>
          <w:rFonts w:ascii="Century Gothic" w:hAnsi="Century Gothic" w:cs="Arial"/>
          <w:color w:val="0000FF"/>
        </w:rPr>
      </w:pPr>
      <w:r w:rsidRPr="000C4EF4">
        <w:rPr>
          <w:rFonts w:ascii="Century Gothic" w:hAnsi="Century Gothic" w:cs="Arial"/>
          <w:color w:val="0000FF"/>
        </w:rPr>
        <w:t>Certificación de Capacitaciones Externas</w:t>
      </w:r>
    </w:p>
    <w:p w14:paraId="5795EA68" w14:textId="77777777" w:rsidR="007C319E" w:rsidRPr="00CA4951" w:rsidRDefault="007C319E" w:rsidP="007C319E">
      <w:pPr>
        <w:pStyle w:val="Sinespaciado"/>
        <w:jc w:val="both"/>
        <w:rPr>
          <w:rFonts w:ascii="Century Gothic" w:hAnsi="Century Gothic" w:cs="Arial"/>
          <w:color w:val="0000FF"/>
        </w:rPr>
      </w:pPr>
      <w:r w:rsidRPr="000C4EF4">
        <w:rPr>
          <w:rFonts w:ascii="Century Gothic" w:hAnsi="Century Gothic" w:cs="Arial"/>
          <w:color w:val="0000FF"/>
        </w:rPr>
        <w:t>Evaluación de la Eficacia de la Capacitación (escrita)</w:t>
      </w:r>
    </w:p>
    <w:p w14:paraId="2D4E71C6" w14:textId="77777777" w:rsidR="00950267" w:rsidRPr="007C319E" w:rsidRDefault="00950267" w:rsidP="001A3C0A">
      <w:pPr>
        <w:spacing w:after="0" w:line="240" w:lineRule="auto"/>
        <w:jc w:val="both"/>
        <w:rPr>
          <w:rFonts w:ascii="Century Gothic" w:hAnsi="Century Gothic" w:cs="Arial"/>
          <w:color w:val="0000FF"/>
          <w:sz w:val="20"/>
          <w:szCs w:val="20"/>
          <w:lang w:val="es-ES"/>
        </w:rPr>
      </w:pPr>
    </w:p>
    <w:p w14:paraId="356F722D" w14:textId="77777777" w:rsidR="00206999" w:rsidRPr="00314CCB" w:rsidRDefault="00206999" w:rsidP="007416D0">
      <w:pPr>
        <w:numPr>
          <w:ilvl w:val="0"/>
          <w:numId w:val="6"/>
        </w:numPr>
        <w:spacing w:after="0" w:line="240" w:lineRule="auto"/>
        <w:jc w:val="both"/>
        <w:rPr>
          <w:rFonts w:ascii="Century Gothic" w:hAnsi="Century Gothic" w:cs="Arial"/>
          <w:b/>
          <w:sz w:val="20"/>
          <w:szCs w:val="20"/>
        </w:rPr>
      </w:pPr>
      <w:r w:rsidRPr="00314CCB">
        <w:rPr>
          <w:rFonts w:ascii="Century Gothic" w:hAnsi="Century Gothic" w:cs="Arial"/>
          <w:b/>
          <w:sz w:val="20"/>
          <w:szCs w:val="20"/>
        </w:rPr>
        <w:t>CONSIDERACIONES GENERALES</w:t>
      </w:r>
    </w:p>
    <w:p w14:paraId="0F7BF980" w14:textId="77777777" w:rsidR="00956F61" w:rsidRDefault="00956F61" w:rsidP="00956F61">
      <w:pPr>
        <w:spacing w:after="0" w:line="240" w:lineRule="auto"/>
        <w:jc w:val="both"/>
        <w:rPr>
          <w:rFonts w:ascii="Century Gothic" w:hAnsi="Century Gothic" w:cs="Arial"/>
          <w:b/>
          <w:sz w:val="20"/>
          <w:szCs w:val="20"/>
        </w:rPr>
      </w:pPr>
    </w:p>
    <w:p w14:paraId="221F4C1D" w14:textId="77777777" w:rsidR="002B2356" w:rsidRPr="002B2356" w:rsidRDefault="00E921F0" w:rsidP="002B2356">
      <w:pPr>
        <w:jc w:val="both"/>
        <w:rPr>
          <w:rFonts w:ascii="Century Gothic" w:hAnsi="Century Gothic" w:cstheme="minorHAnsi"/>
          <w:sz w:val="20"/>
          <w:szCs w:val="20"/>
          <w:lang w:val="es-ES_tradnl"/>
        </w:rPr>
      </w:pPr>
      <w:r>
        <w:rPr>
          <w:rFonts w:ascii="Century Gothic" w:hAnsi="Century Gothic" w:cstheme="minorHAnsi"/>
          <w:sz w:val="20"/>
          <w:szCs w:val="20"/>
          <w:lang w:val="es-ES_tradnl"/>
        </w:rPr>
        <w:t xml:space="preserve">La Cámara de Comercio de Facatativá </w:t>
      </w:r>
      <w:r w:rsidR="002B2356" w:rsidRPr="002B2356">
        <w:rPr>
          <w:rFonts w:ascii="Century Gothic" w:hAnsi="Century Gothic" w:cstheme="minorHAnsi"/>
          <w:sz w:val="20"/>
          <w:szCs w:val="20"/>
          <w:lang w:val="es-ES_tradnl"/>
        </w:rPr>
        <w:t>ha documentado sus procesos los cuales se encuentran identificados en el Mapa de procesos de la organización buscando que éstos sean el reflejo de una “Mejor Práctica”, este modelo permite un crecimiento e impacto en los resultados del negocio.</w:t>
      </w:r>
    </w:p>
    <w:p w14:paraId="25B7B93F" w14:textId="77777777" w:rsidR="002B2356" w:rsidRPr="00013BFE" w:rsidRDefault="002B2356" w:rsidP="002B2356">
      <w:pPr>
        <w:pStyle w:val="Sinespaciado"/>
        <w:jc w:val="both"/>
        <w:rPr>
          <w:rFonts w:ascii="Century Gothic" w:hAnsi="Century Gothic" w:cs="Arial"/>
          <w:b/>
        </w:rPr>
      </w:pPr>
      <w:r>
        <w:rPr>
          <w:rFonts w:ascii="Century Gothic" w:hAnsi="Century Gothic" w:cs="Arial"/>
          <w:b/>
        </w:rPr>
        <w:t xml:space="preserve">5.1 </w:t>
      </w:r>
      <w:r w:rsidRPr="00013BFE">
        <w:rPr>
          <w:rFonts w:ascii="Century Gothic" w:hAnsi="Century Gothic" w:cs="Arial"/>
          <w:b/>
        </w:rPr>
        <w:t>FUENTES INTERNAS</w:t>
      </w:r>
    </w:p>
    <w:p w14:paraId="144A6F05" w14:textId="77777777" w:rsidR="002B2356" w:rsidRPr="00013BFE" w:rsidRDefault="002B2356" w:rsidP="002B2356">
      <w:pPr>
        <w:pStyle w:val="Sinespaciado"/>
        <w:jc w:val="both"/>
        <w:rPr>
          <w:rFonts w:ascii="Century Gothic" w:hAnsi="Century Gothic" w:cs="Arial"/>
          <w:b/>
        </w:rPr>
      </w:pPr>
    </w:p>
    <w:p w14:paraId="0691D116" w14:textId="77777777" w:rsidR="00E921F0" w:rsidRPr="00013BFE" w:rsidRDefault="00E921F0" w:rsidP="00E921F0">
      <w:pPr>
        <w:pStyle w:val="Prrafodelista3"/>
        <w:jc w:val="both"/>
        <w:rPr>
          <w:rFonts w:ascii="Century Gothic" w:hAnsi="Century Gothic" w:cs="Tahoma"/>
          <w:color w:val="0000FF"/>
        </w:rPr>
      </w:pPr>
      <w:r w:rsidRPr="00013BFE">
        <w:rPr>
          <w:rFonts w:ascii="Century Gothic" w:eastAsia="Arial" w:hAnsi="Century Gothic" w:cs="Arial"/>
          <w:color w:val="000000"/>
          <w:kern w:val="0"/>
          <w:lang w:eastAsia="es-CO"/>
        </w:rPr>
        <w:t xml:space="preserve">La inducción se realiza a todo el personal que ingresa a la organización, </w:t>
      </w:r>
      <w:r>
        <w:rPr>
          <w:rFonts w:ascii="Century Gothic" w:eastAsia="Arial" w:hAnsi="Century Gothic" w:cs="Arial"/>
          <w:color w:val="000000"/>
          <w:kern w:val="0"/>
          <w:lang w:eastAsia="es-CO"/>
        </w:rPr>
        <w:t>donde se incluyen los siguientes temas Cultura Organizacional, Sistema Cameral de Control Interno, Sistema de Gestión de Calidad, Sistemas de Gestión documental e Inducción en las funciones y actividades propias del cargo</w:t>
      </w:r>
      <w:r w:rsidRPr="00013BFE">
        <w:rPr>
          <w:rFonts w:ascii="Century Gothic" w:eastAsia="Arial" w:hAnsi="Century Gothic" w:cs="Arial"/>
          <w:color w:val="000000"/>
          <w:kern w:val="0"/>
          <w:lang w:eastAsia="es-CO"/>
        </w:rPr>
        <w:t xml:space="preserve">. La inducción del nuevo funcionario se documenta en el </w:t>
      </w:r>
      <w:r w:rsidRPr="00A07A31">
        <w:rPr>
          <w:rFonts w:ascii="Century Gothic" w:eastAsia="Calibri" w:hAnsi="Century Gothic" w:cs="Arial"/>
          <w:color w:val="0000FF"/>
          <w:kern w:val="0"/>
          <w:lang w:eastAsia="es-ES"/>
        </w:rPr>
        <w:t xml:space="preserve">FOR-TH-02 </w:t>
      </w:r>
      <w:r w:rsidR="00A07A31">
        <w:rPr>
          <w:rFonts w:ascii="Century Gothic" w:eastAsia="Calibri" w:hAnsi="Century Gothic" w:cs="Arial"/>
          <w:color w:val="0000FF"/>
          <w:kern w:val="0"/>
          <w:lang w:eastAsia="es-ES"/>
        </w:rPr>
        <w:t>Capacitación Inducción y</w:t>
      </w:r>
      <w:r w:rsidR="00A07A31" w:rsidRPr="00A07A31">
        <w:rPr>
          <w:rFonts w:ascii="Century Gothic" w:eastAsia="Calibri" w:hAnsi="Century Gothic" w:cs="Arial"/>
          <w:color w:val="0000FF"/>
          <w:kern w:val="0"/>
          <w:lang w:eastAsia="es-ES"/>
        </w:rPr>
        <w:t xml:space="preserve"> Reinducción</w:t>
      </w:r>
    </w:p>
    <w:p w14:paraId="230EEA4C" w14:textId="77777777" w:rsidR="00E921F0" w:rsidRDefault="00E921F0" w:rsidP="002B2356">
      <w:pPr>
        <w:pStyle w:val="Sinespaciado"/>
        <w:jc w:val="both"/>
        <w:rPr>
          <w:rFonts w:ascii="Century Gothic" w:hAnsi="Century Gothic" w:cs="Arial"/>
        </w:rPr>
      </w:pPr>
    </w:p>
    <w:p w14:paraId="0E3F2D05" w14:textId="77777777" w:rsidR="002B2356" w:rsidRPr="002B2356" w:rsidRDefault="002B2356" w:rsidP="002B2356">
      <w:pPr>
        <w:pStyle w:val="Sinespaciado"/>
        <w:jc w:val="both"/>
        <w:rPr>
          <w:rFonts w:ascii="Verdana" w:hAnsi="Verdana" w:cs="Arial"/>
        </w:rPr>
      </w:pPr>
      <w:r w:rsidRPr="004C1EB0">
        <w:rPr>
          <w:rFonts w:ascii="Century Gothic" w:hAnsi="Century Gothic" w:cs="Arial"/>
        </w:rPr>
        <w:t xml:space="preserve">El </w:t>
      </w:r>
      <w:r w:rsidR="005435E9" w:rsidRPr="00C52E21">
        <w:rPr>
          <w:rFonts w:ascii="Century Gothic" w:hAnsi="Century Gothic" w:cs="Arial"/>
        </w:rPr>
        <w:t xml:space="preserve">Profesional </w:t>
      </w:r>
      <w:r w:rsidR="005435E9">
        <w:rPr>
          <w:rFonts w:ascii="Century Gothic" w:hAnsi="Century Gothic" w:cs="Arial"/>
        </w:rPr>
        <w:t>II</w:t>
      </w:r>
      <w:r w:rsidR="005435E9" w:rsidRPr="00C52E21">
        <w:rPr>
          <w:rFonts w:ascii="Century Gothic" w:hAnsi="Century Gothic" w:cs="Arial"/>
        </w:rPr>
        <w:t xml:space="preserve"> de Talento Humano</w:t>
      </w:r>
      <w:r w:rsidRPr="004C1EB0">
        <w:rPr>
          <w:rFonts w:ascii="Century Gothic" w:hAnsi="Century Gothic" w:cs="Arial"/>
        </w:rPr>
        <w:t xml:space="preserve">, realizará la planeación de las capacitaciones, actividades de entrenamiento o formación, </w:t>
      </w:r>
      <w:r>
        <w:rPr>
          <w:rFonts w:ascii="Century Gothic" w:hAnsi="Century Gothic" w:cs="Arial"/>
        </w:rPr>
        <w:t>teniendo en</w:t>
      </w:r>
      <w:r w:rsidR="00E969BF">
        <w:rPr>
          <w:rFonts w:ascii="Century Gothic" w:hAnsi="Century Gothic" w:cs="Arial"/>
        </w:rPr>
        <w:t xml:space="preserve"> cuenta las solicitudes de los D</w:t>
      </w:r>
      <w:r>
        <w:rPr>
          <w:rFonts w:ascii="Century Gothic" w:hAnsi="Century Gothic" w:cs="Arial"/>
        </w:rPr>
        <w:t xml:space="preserve">irectores de </w:t>
      </w:r>
      <w:r w:rsidRPr="00BE1C1C">
        <w:rPr>
          <w:rFonts w:ascii="Century Gothic" w:hAnsi="Century Gothic" w:cs="Arial"/>
        </w:rPr>
        <w:t xml:space="preserve">Área mediante el </w:t>
      </w:r>
      <w:r w:rsidR="00E969BF" w:rsidRPr="00BE1C1C">
        <w:rPr>
          <w:rFonts w:ascii="Century Gothic" w:hAnsi="Century Gothic" w:cs="Arial"/>
          <w:color w:val="0000FF"/>
        </w:rPr>
        <w:t>FOR-TH-11 Plan Anual de Capacitaciones</w:t>
      </w:r>
      <w:r w:rsidRPr="00BE1C1C">
        <w:rPr>
          <w:rFonts w:ascii="Century Gothic" w:hAnsi="Century Gothic" w:cs="Arial"/>
        </w:rPr>
        <w:t>,</w:t>
      </w:r>
      <w:r w:rsidRPr="004C1EB0">
        <w:rPr>
          <w:rFonts w:ascii="Century Gothic" w:hAnsi="Century Gothic" w:cs="Arial"/>
        </w:rPr>
        <w:t xml:space="preserve"> lo presentará a consideración para aprobación </w:t>
      </w:r>
      <w:r w:rsidR="00E969BF">
        <w:rPr>
          <w:rFonts w:ascii="Century Gothic" w:hAnsi="Century Gothic" w:cs="Arial"/>
        </w:rPr>
        <w:t>del Presidente Ejecutivo</w:t>
      </w:r>
      <w:r w:rsidRPr="004C1EB0">
        <w:rPr>
          <w:rFonts w:ascii="Century Gothic" w:hAnsi="Century Gothic" w:cs="Arial"/>
        </w:rPr>
        <w:t>.  De acuerdo con las observaciones</w:t>
      </w:r>
      <w:r>
        <w:rPr>
          <w:rFonts w:ascii="Century Gothic" w:hAnsi="Century Gothic" w:cs="Arial"/>
        </w:rPr>
        <w:t xml:space="preserve"> se </w:t>
      </w:r>
      <w:r w:rsidR="00A562B1">
        <w:rPr>
          <w:rFonts w:ascii="Century Gothic" w:hAnsi="Century Gothic" w:cs="Arial"/>
        </w:rPr>
        <w:t>realizarán</w:t>
      </w:r>
      <w:r w:rsidRPr="004C1EB0">
        <w:rPr>
          <w:rFonts w:ascii="Century Gothic" w:hAnsi="Century Gothic" w:cs="Arial"/>
        </w:rPr>
        <w:t xml:space="preserve"> los ajustes al </w:t>
      </w:r>
      <w:r w:rsidR="00A562B1">
        <w:rPr>
          <w:rFonts w:ascii="Century Gothic" w:hAnsi="Century Gothic" w:cs="Arial"/>
        </w:rPr>
        <w:t>plan</w:t>
      </w:r>
      <w:r w:rsidRPr="004C1EB0">
        <w:rPr>
          <w:rFonts w:ascii="Century Gothic" w:hAnsi="Century Gothic" w:cs="Arial"/>
        </w:rPr>
        <w:t>; así mismo se encargará de controlar, co</w:t>
      </w:r>
      <w:r w:rsidR="00E865DA">
        <w:rPr>
          <w:rFonts w:ascii="Century Gothic" w:hAnsi="Century Gothic" w:cs="Arial"/>
        </w:rPr>
        <w:t>municar y ejecutar el Plan</w:t>
      </w:r>
      <w:r w:rsidRPr="004C1EB0">
        <w:rPr>
          <w:rFonts w:ascii="Century Gothic" w:hAnsi="Century Gothic" w:cs="Arial"/>
        </w:rPr>
        <w:t xml:space="preserve"> de </w:t>
      </w:r>
      <w:r w:rsidRPr="002B2356">
        <w:rPr>
          <w:rFonts w:ascii="Century Gothic" w:hAnsi="Century Gothic" w:cs="Arial"/>
        </w:rPr>
        <w:t xml:space="preserve">Capacitación, Formación o Entrenamiento. </w:t>
      </w:r>
    </w:p>
    <w:p w14:paraId="28AED044" w14:textId="77777777" w:rsidR="002B2356" w:rsidRPr="002B2356" w:rsidRDefault="002B2356" w:rsidP="002B2356">
      <w:pPr>
        <w:pStyle w:val="Sinespaciado"/>
        <w:jc w:val="both"/>
        <w:rPr>
          <w:rFonts w:ascii="Century Gothic" w:hAnsi="Century Gothic" w:cs="Arial"/>
          <w:color w:val="0070C0"/>
        </w:rPr>
      </w:pPr>
    </w:p>
    <w:p w14:paraId="55788410" w14:textId="77777777" w:rsidR="002B2356" w:rsidRPr="002B2356" w:rsidRDefault="002B2356" w:rsidP="002B2356">
      <w:pPr>
        <w:pStyle w:val="Sinespaciado"/>
        <w:jc w:val="both"/>
        <w:rPr>
          <w:rFonts w:ascii="Century Gothic" w:hAnsi="Century Gothic" w:cs="Arial"/>
          <w:color w:val="000000" w:themeColor="text1"/>
        </w:rPr>
      </w:pPr>
      <w:r w:rsidRPr="002B2356">
        <w:rPr>
          <w:rFonts w:ascii="Century Gothic" w:hAnsi="Century Gothic" w:cs="Arial"/>
          <w:color w:val="000000" w:themeColor="text1"/>
        </w:rPr>
        <w:t xml:space="preserve">El </w:t>
      </w:r>
      <w:r w:rsidR="00793ED1">
        <w:rPr>
          <w:rFonts w:ascii="Century Gothic" w:hAnsi="Century Gothic" w:cs="Arial"/>
          <w:color w:val="000000" w:themeColor="text1"/>
        </w:rPr>
        <w:t>Plan de Capacitación</w:t>
      </w:r>
      <w:r w:rsidRPr="002B2356">
        <w:rPr>
          <w:rFonts w:ascii="Century Gothic" w:hAnsi="Century Gothic" w:cs="Arial"/>
          <w:color w:val="000000" w:themeColor="text1"/>
        </w:rPr>
        <w:t xml:space="preserve"> se realizará anualmente, sin embargo, estará sujeto a cambios, inclusión o eliminación de actividades de acuerdo con las necesidades de capacitación, formación o entrenamiento que surjan durante el desarrollo de las operaciones en la empresa.</w:t>
      </w:r>
    </w:p>
    <w:p w14:paraId="0B6F3EF8" w14:textId="77777777" w:rsidR="00793ED1" w:rsidRDefault="00793ED1" w:rsidP="002B2356">
      <w:pPr>
        <w:jc w:val="both"/>
        <w:rPr>
          <w:rFonts w:ascii="Century Gothic" w:hAnsi="Century Gothic"/>
          <w:sz w:val="20"/>
          <w:szCs w:val="20"/>
          <w:lang w:val="es-ES"/>
        </w:rPr>
      </w:pPr>
    </w:p>
    <w:p w14:paraId="45CF6BD0" w14:textId="19830D76" w:rsidR="002B2356" w:rsidRDefault="002B2356" w:rsidP="00226A6E">
      <w:pPr>
        <w:pStyle w:val="Sinespaciado"/>
        <w:jc w:val="both"/>
        <w:rPr>
          <w:rFonts w:ascii="Century Gothic" w:hAnsi="Century Gothic" w:cs="Arial"/>
          <w:color w:val="0000FF"/>
        </w:rPr>
      </w:pPr>
      <w:r w:rsidRPr="002B2356">
        <w:rPr>
          <w:rFonts w:ascii="Century Gothic" w:hAnsi="Century Gothic"/>
        </w:rPr>
        <w:t xml:space="preserve">La </w:t>
      </w:r>
      <w:r w:rsidR="00226A6E">
        <w:rPr>
          <w:rFonts w:ascii="Century Gothic" w:hAnsi="Century Gothic"/>
        </w:rPr>
        <w:t>Presidencia</w:t>
      </w:r>
      <w:r w:rsidRPr="002B2356">
        <w:rPr>
          <w:rFonts w:ascii="Century Gothic" w:hAnsi="Century Gothic"/>
        </w:rPr>
        <w:t xml:space="preserve"> y </w:t>
      </w:r>
      <w:r w:rsidR="00226A6E">
        <w:rPr>
          <w:rFonts w:ascii="Century Gothic" w:hAnsi="Century Gothic"/>
        </w:rPr>
        <w:t>D</w:t>
      </w:r>
      <w:r w:rsidRPr="002B2356">
        <w:rPr>
          <w:rFonts w:ascii="Century Gothic" w:hAnsi="Century Gothic"/>
        </w:rPr>
        <w:t xml:space="preserve">irectores de área, de acuerdo con sus conocimientos, formación, habilidades y experiencia, podrán realizar capacitaciones o entrenamiento y así promover el desarrollo integral del personal de la empresa; así mismo propiciar y fortalecer el conocimiento necesario para el mejor desempeño de las actividades laborales, estos soportes quedan registrados a través de los </w:t>
      </w:r>
      <w:r w:rsidRPr="00185F70">
        <w:rPr>
          <w:rFonts w:ascii="Century Gothic" w:hAnsi="Century Gothic"/>
          <w:i/>
        </w:rPr>
        <w:t>formatos</w:t>
      </w:r>
      <w:r w:rsidRPr="00185F70">
        <w:rPr>
          <w:rFonts w:ascii="Century Gothic" w:hAnsi="Century Gothic"/>
          <w:b/>
          <w:i/>
        </w:rPr>
        <w:t xml:space="preserve"> </w:t>
      </w:r>
      <w:r w:rsidR="00226A6E" w:rsidRPr="00185F70">
        <w:rPr>
          <w:rFonts w:ascii="Century Gothic" w:hAnsi="Century Gothic" w:cs="Arial"/>
          <w:color w:val="0000FF"/>
        </w:rPr>
        <w:t xml:space="preserve">FOR-TH-08 Ficha Técnica de Capacitación </w:t>
      </w:r>
      <w:r w:rsidRPr="0066064D">
        <w:rPr>
          <w:rFonts w:ascii="Century Gothic" w:hAnsi="Century Gothic"/>
        </w:rPr>
        <w:t xml:space="preserve">y </w:t>
      </w:r>
      <w:r w:rsidR="00226A6E" w:rsidRPr="0066064D">
        <w:rPr>
          <w:rFonts w:ascii="Century Gothic" w:hAnsi="Century Gothic" w:cs="Arial"/>
          <w:color w:val="0000FF"/>
        </w:rPr>
        <w:t>FOR-TH-01 Asistencia Capacitación</w:t>
      </w:r>
      <w:r w:rsidR="00EA690A" w:rsidRPr="0066064D">
        <w:rPr>
          <w:rFonts w:ascii="Century Gothic" w:hAnsi="Century Gothic" w:cs="Arial"/>
          <w:color w:val="0000FF"/>
        </w:rPr>
        <w:t xml:space="preserve"> </w:t>
      </w:r>
      <w:r w:rsidR="00226A6E" w:rsidRPr="0066064D">
        <w:rPr>
          <w:rFonts w:ascii="Century Gothic" w:hAnsi="Century Gothic" w:cs="Arial"/>
          <w:color w:val="0000FF"/>
        </w:rPr>
        <w:t>y Divulgación Documentos</w:t>
      </w:r>
      <w:r w:rsidR="00185F70" w:rsidRPr="0066064D">
        <w:rPr>
          <w:rFonts w:ascii="Century Gothic" w:hAnsi="Century Gothic" w:cs="Arial"/>
          <w:color w:val="0000FF"/>
        </w:rPr>
        <w:t xml:space="preserve"> en caso de </w:t>
      </w:r>
      <w:r w:rsidR="00185F70" w:rsidRPr="0066064D">
        <w:rPr>
          <w:rFonts w:ascii="Century Gothic" w:hAnsi="Century Gothic" w:cs="Arial"/>
          <w:color w:val="0000FF"/>
        </w:rPr>
        <w:lastRenderedPageBreak/>
        <w:t xml:space="preserve">que </w:t>
      </w:r>
      <w:r w:rsidR="00EA690A" w:rsidRPr="0066064D">
        <w:rPr>
          <w:rFonts w:ascii="Century Gothic" w:hAnsi="Century Gothic" w:cs="Arial"/>
          <w:color w:val="0000FF"/>
        </w:rPr>
        <w:t xml:space="preserve">la capacitación se realice de manera presencial. </w:t>
      </w:r>
      <w:r w:rsidR="00185F70" w:rsidRPr="0066064D">
        <w:rPr>
          <w:rFonts w:ascii="Century Gothic" w:hAnsi="Century Gothic" w:cs="Arial"/>
          <w:color w:val="0000FF"/>
        </w:rPr>
        <w:t xml:space="preserve">Cuando una capacitación se envié por correo electrónico se tomara como asistencia la conformación de lectura del correo electrónico enviado. Si se realiza evaluación escrita </w:t>
      </w:r>
      <w:r w:rsidR="000A79E7" w:rsidRPr="0066064D">
        <w:rPr>
          <w:rFonts w:ascii="Century Gothic" w:hAnsi="Century Gothic" w:cs="Arial"/>
          <w:color w:val="0000FF"/>
        </w:rPr>
        <w:t xml:space="preserve">se tomara como lista de asistencia </w:t>
      </w:r>
      <w:r w:rsidR="00185F70" w:rsidRPr="0066064D">
        <w:rPr>
          <w:rFonts w:ascii="Century Gothic" w:hAnsi="Century Gothic" w:cs="Arial"/>
          <w:color w:val="0000FF"/>
        </w:rPr>
        <w:t xml:space="preserve">la que muestre la </w:t>
      </w:r>
      <w:r w:rsidR="000A79E7" w:rsidRPr="0066064D">
        <w:rPr>
          <w:rFonts w:ascii="Century Gothic" w:hAnsi="Century Gothic" w:cs="Arial"/>
          <w:color w:val="0000FF"/>
        </w:rPr>
        <w:t>Aplicación GOOGLE FORMS</w:t>
      </w:r>
      <w:r w:rsidR="00185F70" w:rsidRPr="0066064D">
        <w:rPr>
          <w:rFonts w:ascii="Century Gothic" w:hAnsi="Century Gothic" w:cs="Arial"/>
          <w:color w:val="0000FF"/>
        </w:rPr>
        <w:t>.</w:t>
      </w:r>
    </w:p>
    <w:p w14:paraId="4AE47EC7" w14:textId="77777777" w:rsidR="004C6F74" w:rsidRPr="00226A6E" w:rsidRDefault="004C6F74" w:rsidP="00226A6E">
      <w:pPr>
        <w:pStyle w:val="Sinespaciado"/>
        <w:jc w:val="both"/>
        <w:rPr>
          <w:rFonts w:ascii="Century Gothic" w:hAnsi="Century Gothic" w:cs="Arial"/>
          <w:color w:val="0000FF"/>
        </w:rPr>
      </w:pPr>
    </w:p>
    <w:p w14:paraId="15285129" w14:textId="77777777" w:rsidR="002B2356" w:rsidRDefault="002B2356" w:rsidP="002B2356">
      <w:pPr>
        <w:pStyle w:val="Sinespaciado"/>
        <w:jc w:val="both"/>
        <w:rPr>
          <w:rFonts w:ascii="Century Gothic" w:hAnsi="Century Gothic" w:cs="Arial"/>
          <w:b/>
        </w:rPr>
      </w:pPr>
      <w:r>
        <w:rPr>
          <w:rFonts w:ascii="Century Gothic" w:hAnsi="Century Gothic" w:cs="Arial"/>
          <w:b/>
        </w:rPr>
        <w:t xml:space="preserve">5.2 </w:t>
      </w:r>
      <w:r w:rsidRPr="00013BFE">
        <w:rPr>
          <w:rFonts w:ascii="Century Gothic" w:hAnsi="Century Gothic" w:cs="Arial"/>
          <w:b/>
        </w:rPr>
        <w:t>FUENTES EXTERNAS</w:t>
      </w:r>
    </w:p>
    <w:p w14:paraId="46BE3F14" w14:textId="77777777" w:rsidR="008A5296" w:rsidRPr="00013BFE" w:rsidRDefault="008A5296" w:rsidP="002B2356">
      <w:pPr>
        <w:pStyle w:val="Sinespaciado"/>
        <w:jc w:val="both"/>
        <w:rPr>
          <w:rFonts w:ascii="Century Gothic" w:hAnsi="Century Gothic" w:cs="Arial"/>
          <w:b/>
        </w:rPr>
      </w:pPr>
    </w:p>
    <w:p w14:paraId="0B86AA0D" w14:textId="77777777" w:rsidR="002B2356" w:rsidRPr="00013BFE" w:rsidRDefault="002B2356" w:rsidP="002B2356">
      <w:pPr>
        <w:pStyle w:val="Sinespaciado"/>
        <w:jc w:val="both"/>
        <w:rPr>
          <w:rFonts w:ascii="Century Gothic" w:hAnsi="Century Gothic" w:cs="Arial"/>
        </w:rPr>
      </w:pPr>
      <w:r w:rsidRPr="00013BFE">
        <w:rPr>
          <w:rFonts w:ascii="Century Gothic" w:hAnsi="Century Gothic" w:cs="Arial"/>
        </w:rPr>
        <w:t xml:space="preserve">Las solicitudes de capacitación externas (normas, academia, conferencias, capacitaciones de clientes o proveedores), igualmente se diligencian en el </w:t>
      </w:r>
      <w:r w:rsidR="00AD18A9">
        <w:rPr>
          <w:rFonts w:ascii="Century Gothic" w:hAnsi="Century Gothic" w:cs="Arial"/>
          <w:color w:val="0000FF"/>
        </w:rPr>
        <w:t>FOR</w:t>
      </w:r>
      <w:r w:rsidR="00AD18A9" w:rsidRPr="000C4EF4">
        <w:rPr>
          <w:rFonts w:ascii="Century Gothic" w:hAnsi="Century Gothic" w:cs="Arial"/>
          <w:color w:val="0000FF"/>
        </w:rPr>
        <w:t>-TH-</w:t>
      </w:r>
      <w:r w:rsidR="00AD18A9">
        <w:rPr>
          <w:rFonts w:ascii="Century Gothic" w:hAnsi="Century Gothic" w:cs="Arial"/>
          <w:color w:val="0000FF"/>
        </w:rPr>
        <w:t>08</w:t>
      </w:r>
      <w:r w:rsidR="00AD18A9" w:rsidRPr="000C4EF4">
        <w:rPr>
          <w:rFonts w:ascii="Century Gothic" w:hAnsi="Century Gothic" w:cs="Arial"/>
          <w:color w:val="0000FF"/>
        </w:rPr>
        <w:t xml:space="preserve"> Ficha Técnica de Capacitación</w:t>
      </w:r>
      <w:r w:rsidRPr="00013BFE">
        <w:rPr>
          <w:rFonts w:ascii="Century Gothic" w:hAnsi="Century Gothic" w:cs="Arial"/>
        </w:rPr>
        <w:t xml:space="preserve"> </w:t>
      </w:r>
      <w:r w:rsidR="00EF1CFC">
        <w:rPr>
          <w:rFonts w:ascii="Century Gothic" w:hAnsi="Century Gothic" w:cs="Arial"/>
        </w:rPr>
        <w:t>y se entrega</w:t>
      </w:r>
      <w:r w:rsidRPr="00013BFE">
        <w:rPr>
          <w:rFonts w:ascii="Century Gothic" w:hAnsi="Century Gothic" w:cs="Arial"/>
        </w:rPr>
        <w:t xml:space="preserve"> </w:t>
      </w:r>
      <w:r w:rsidR="00EF1CFC">
        <w:rPr>
          <w:rFonts w:ascii="Century Gothic" w:hAnsi="Century Gothic" w:cs="Arial"/>
        </w:rPr>
        <w:t>a la Presidencia Ejecutiva</w:t>
      </w:r>
      <w:r w:rsidRPr="00013BFE">
        <w:rPr>
          <w:rFonts w:ascii="Century Gothic" w:hAnsi="Century Gothic" w:cs="Arial"/>
        </w:rPr>
        <w:t xml:space="preserve"> para estudio y aprobación a partir del visto bueno de la </w:t>
      </w:r>
      <w:r w:rsidR="00EF1CFC">
        <w:rPr>
          <w:rFonts w:ascii="Century Gothic" w:hAnsi="Century Gothic" w:cs="Arial"/>
        </w:rPr>
        <w:t>Presidencia</w:t>
      </w:r>
      <w:r>
        <w:rPr>
          <w:rFonts w:ascii="Century Gothic" w:hAnsi="Century Gothic" w:cs="Arial"/>
        </w:rPr>
        <w:t>; ya que estas capacitaciones en muchos casos requieren de una inversión económica dirigida al empleado</w:t>
      </w:r>
      <w:r w:rsidRPr="00013BFE">
        <w:rPr>
          <w:rFonts w:ascii="Century Gothic" w:hAnsi="Century Gothic" w:cs="Arial"/>
        </w:rPr>
        <w:t>.</w:t>
      </w:r>
    </w:p>
    <w:p w14:paraId="483668A6" w14:textId="77777777" w:rsidR="002B2356" w:rsidRPr="00013BFE" w:rsidRDefault="002B2356" w:rsidP="002B2356">
      <w:pPr>
        <w:pStyle w:val="Sinespaciado"/>
        <w:jc w:val="both"/>
        <w:rPr>
          <w:rFonts w:ascii="Century Gothic" w:hAnsi="Century Gothic" w:cs="Arial"/>
        </w:rPr>
      </w:pPr>
    </w:p>
    <w:p w14:paraId="6A597D6C" w14:textId="1AF43900" w:rsidR="002B2356" w:rsidRDefault="002B2356" w:rsidP="002B2356">
      <w:pPr>
        <w:pStyle w:val="Sinespaciado"/>
        <w:jc w:val="both"/>
        <w:rPr>
          <w:rFonts w:ascii="Century Gothic" w:eastAsia="Questrial" w:hAnsi="Century Gothic" w:cs="Questrial"/>
          <w:color w:val="000000" w:themeColor="text1"/>
        </w:rPr>
      </w:pPr>
      <w:r w:rsidRPr="007039F4">
        <w:rPr>
          <w:rFonts w:ascii="Century Gothic" w:hAnsi="Century Gothic" w:cs="Arial"/>
        </w:rPr>
        <w:t>Los funcionarios que reciben están capacitaciones deben socializarlas al interior de la organiz</w:t>
      </w:r>
      <w:r w:rsidR="000A79E7">
        <w:rPr>
          <w:rFonts w:ascii="Century Gothic" w:hAnsi="Century Gothic" w:cs="Arial"/>
        </w:rPr>
        <w:t xml:space="preserve">ación en un plazo </w:t>
      </w:r>
      <w:r w:rsidR="000A79E7" w:rsidRPr="0066064D">
        <w:rPr>
          <w:rFonts w:ascii="Century Gothic" w:hAnsi="Century Gothic" w:cs="Arial"/>
        </w:rPr>
        <w:t>máximo de seis</w:t>
      </w:r>
      <w:r w:rsidRPr="0066064D">
        <w:rPr>
          <w:rFonts w:ascii="Century Gothic" w:hAnsi="Century Gothic" w:cs="Arial"/>
        </w:rPr>
        <w:t xml:space="preserve"> meses</w:t>
      </w:r>
      <w:r w:rsidRPr="007039F4">
        <w:rPr>
          <w:rFonts w:ascii="Century Gothic" w:hAnsi="Century Gothic" w:cs="Arial"/>
        </w:rPr>
        <w:t xml:space="preserve"> a su equipo de trabajo y personal pertinente que requiera de este conocimiento, la evidencia se dejara en el </w:t>
      </w:r>
      <w:r w:rsidR="00EF1CFC" w:rsidRPr="007039F4">
        <w:rPr>
          <w:rFonts w:ascii="Century Gothic" w:hAnsi="Century Gothic" w:cs="Arial"/>
          <w:color w:val="0000FF"/>
        </w:rPr>
        <w:t xml:space="preserve">FOR-TH-08 Ficha Técnica de Capacitación </w:t>
      </w:r>
      <w:r w:rsidR="00EF1CFC" w:rsidRPr="007039F4">
        <w:rPr>
          <w:rFonts w:ascii="Century Gothic" w:hAnsi="Century Gothic"/>
        </w:rPr>
        <w:t xml:space="preserve">y </w:t>
      </w:r>
      <w:r w:rsidR="00EF1CFC" w:rsidRPr="007039F4">
        <w:rPr>
          <w:rFonts w:ascii="Century Gothic" w:hAnsi="Century Gothic" w:cs="Arial"/>
          <w:color w:val="0000FF"/>
        </w:rPr>
        <w:t>FOR-TH-01 Asistencia Capacitación y Divulgación Documentos</w:t>
      </w:r>
      <w:r w:rsidRPr="007039F4">
        <w:rPr>
          <w:rFonts w:ascii="Century Gothic" w:eastAsia="Times New Roman" w:hAnsi="Century Gothic"/>
          <w:b/>
          <w:i/>
        </w:rPr>
        <w:t>.</w:t>
      </w:r>
      <w:r w:rsidRPr="007039F4">
        <w:rPr>
          <w:rFonts w:ascii="Century Gothic" w:eastAsia="Questrial" w:hAnsi="Century Gothic" w:cs="Questrial"/>
          <w:color w:val="0000FF"/>
        </w:rPr>
        <w:t xml:space="preserve"> </w:t>
      </w:r>
      <w:r w:rsidRPr="007039F4">
        <w:rPr>
          <w:rFonts w:ascii="Century Gothic" w:eastAsia="Questrial" w:hAnsi="Century Gothic" w:cs="Questrial"/>
          <w:color w:val="000000" w:themeColor="text1"/>
        </w:rPr>
        <w:t>De acuerdo al tipo de capacitación la empresa realiza otro si al contrato para determinar la aplicación de los conocimientos adquiridos del colaborador al interior de la organización, donde se establecen las responsabilidades y tiempos.</w:t>
      </w:r>
    </w:p>
    <w:p w14:paraId="062D7F44" w14:textId="77777777" w:rsidR="002B2356" w:rsidRPr="00314CCB" w:rsidRDefault="002B2356" w:rsidP="00956F61">
      <w:pPr>
        <w:spacing w:after="0" w:line="240" w:lineRule="auto"/>
        <w:jc w:val="both"/>
        <w:rPr>
          <w:rFonts w:ascii="Century Gothic" w:hAnsi="Century Gothic" w:cs="Arial"/>
          <w:b/>
          <w:sz w:val="20"/>
          <w:szCs w:val="20"/>
        </w:rPr>
      </w:pPr>
    </w:p>
    <w:p w14:paraId="1A77FDD1" w14:textId="77777777" w:rsidR="007C319E" w:rsidRPr="007C319E" w:rsidRDefault="007C319E" w:rsidP="007C319E">
      <w:pPr>
        <w:spacing w:after="0" w:line="240" w:lineRule="auto"/>
        <w:jc w:val="both"/>
        <w:rPr>
          <w:rFonts w:ascii="Century Gothic" w:eastAsia="Times New Roman" w:hAnsi="Century Gothic" w:cs="Arial"/>
          <w:b/>
          <w:sz w:val="20"/>
          <w:szCs w:val="20"/>
          <w:lang w:eastAsia="es-ES"/>
        </w:rPr>
      </w:pPr>
      <w:r>
        <w:rPr>
          <w:rFonts w:ascii="Century Gothic" w:eastAsia="Times New Roman" w:hAnsi="Century Gothic" w:cs="Arial"/>
          <w:b/>
          <w:sz w:val="20"/>
          <w:szCs w:val="20"/>
          <w:lang w:eastAsia="es-ES"/>
        </w:rPr>
        <w:t>5.</w:t>
      </w:r>
      <w:r w:rsidR="0011633B">
        <w:rPr>
          <w:rFonts w:ascii="Century Gothic" w:eastAsia="Times New Roman" w:hAnsi="Century Gothic" w:cs="Arial"/>
          <w:b/>
          <w:sz w:val="20"/>
          <w:szCs w:val="20"/>
          <w:lang w:eastAsia="es-ES"/>
        </w:rPr>
        <w:t>3</w:t>
      </w:r>
      <w:r>
        <w:rPr>
          <w:rFonts w:ascii="Century Gothic" w:eastAsia="Times New Roman" w:hAnsi="Century Gothic" w:cs="Arial"/>
          <w:b/>
          <w:sz w:val="20"/>
          <w:szCs w:val="20"/>
          <w:lang w:eastAsia="es-ES"/>
        </w:rPr>
        <w:t xml:space="preserve"> </w:t>
      </w:r>
      <w:r w:rsidRPr="007C319E">
        <w:rPr>
          <w:rFonts w:ascii="Century Gothic" w:eastAsia="Times New Roman" w:hAnsi="Century Gothic" w:cs="Arial"/>
          <w:b/>
          <w:sz w:val="20"/>
          <w:szCs w:val="20"/>
          <w:lang w:eastAsia="es-ES"/>
        </w:rPr>
        <w:t>Comunicación y Registro de Asistencia a Capacitación</w:t>
      </w:r>
    </w:p>
    <w:p w14:paraId="0850F18D"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p>
    <w:p w14:paraId="244F71A9" w14:textId="4D5CB5A1" w:rsidR="007C319E" w:rsidRPr="007C319E" w:rsidRDefault="007C319E" w:rsidP="007C319E">
      <w:pPr>
        <w:pStyle w:val="Sinespaciado"/>
        <w:jc w:val="both"/>
        <w:rPr>
          <w:rFonts w:ascii="Century Gothic" w:hAnsi="Century Gothic" w:cs="Arial"/>
          <w:color w:val="0000FF"/>
        </w:rPr>
      </w:pPr>
      <w:r w:rsidRPr="007C319E">
        <w:rPr>
          <w:rFonts w:ascii="Century Gothic" w:eastAsia="Times New Roman" w:hAnsi="Century Gothic" w:cs="Arial"/>
        </w:rPr>
        <w:t xml:space="preserve">El </w:t>
      </w:r>
      <w:r w:rsidR="00184AD4">
        <w:rPr>
          <w:rFonts w:ascii="Century Gothic" w:eastAsia="Times New Roman" w:hAnsi="Century Gothic" w:cs="Arial"/>
          <w:color w:val="0000FF"/>
        </w:rPr>
        <w:t>Profesional II de Talento Humano</w:t>
      </w:r>
      <w:r w:rsidRPr="007C319E">
        <w:rPr>
          <w:rFonts w:ascii="Century Gothic" w:eastAsia="Times New Roman" w:hAnsi="Century Gothic" w:cs="Arial"/>
          <w:color w:val="0000FF"/>
        </w:rPr>
        <w:t>,</w:t>
      </w:r>
      <w:r w:rsidRPr="007C319E">
        <w:rPr>
          <w:rFonts w:ascii="Century Gothic" w:eastAsia="Times New Roman" w:hAnsi="Century Gothic" w:cs="Arial"/>
        </w:rPr>
        <w:t xml:space="preserve"> informará por cualquiera de los medios de comunicación existentes en la organización, a las personas involucradas </w:t>
      </w:r>
      <w:r w:rsidR="005D4684">
        <w:rPr>
          <w:rFonts w:ascii="Century Gothic" w:eastAsia="Times New Roman" w:hAnsi="Century Gothic" w:cs="Arial"/>
        </w:rPr>
        <w:t xml:space="preserve">acerca de día, hora y fecha de </w:t>
      </w:r>
      <w:r w:rsidRPr="007C319E">
        <w:rPr>
          <w:rFonts w:ascii="Century Gothic" w:eastAsia="Times New Roman" w:hAnsi="Century Gothic" w:cs="Arial"/>
        </w:rPr>
        <w:t xml:space="preserve">capacitaciones programadas; en el formato </w:t>
      </w:r>
      <w:r>
        <w:rPr>
          <w:rFonts w:ascii="Century Gothic" w:hAnsi="Century Gothic" w:cs="Arial"/>
          <w:color w:val="0000FF"/>
        </w:rPr>
        <w:t>FOR-TH-</w:t>
      </w:r>
      <w:r w:rsidR="0038185F">
        <w:rPr>
          <w:rFonts w:ascii="Century Gothic" w:hAnsi="Century Gothic" w:cs="Arial"/>
          <w:color w:val="0000FF"/>
        </w:rPr>
        <w:t>01</w:t>
      </w:r>
      <w:r w:rsidR="00B54241">
        <w:rPr>
          <w:rFonts w:ascii="Century Gothic" w:hAnsi="Century Gothic" w:cs="Arial"/>
          <w:color w:val="0000FF"/>
        </w:rPr>
        <w:t xml:space="preserve"> </w:t>
      </w:r>
      <w:r w:rsidR="00DD7858">
        <w:rPr>
          <w:rFonts w:ascii="Century Gothic" w:hAnsi="Century Gothic" w:cs="Arial"/>
          <w:color w:val="0000FF"/>
        </w:rPr>
        <w:t>Asistencia a</w:t>
      </w:r>
      <w:r w:rsidR="00DD7858" w:rsidRPr="00B54241">
        <w:rPr>
          <w:rFonts w:ascii="Century Gothic" w:hAnsi="Century Gothic" w:cs="Arial"/>
          <w:color w:val="0000FF"/>
        </w:rPr>
        <w:t xml:space="preserve"> Capacitación</w:t>
      </w:r>
      <w:r w:rsidR="00DD7858">
        <w:rPr>
          <w:rFonts w:ascii="Century Gothic" w:hAnsi="Century Gothic" w:cs="Arial"/>
          <w:color w:val="0000FF"/>
        </w:rPr>
        <w:t xml:space="preserve"> y</w:t>
      </w:r>
      <w:r w:rsidR="00DD7858" w:rsidRPr="00B54241">
        <w:rPr>
          <w:rFonts w:ascii="Century Gothic" w:hAnsi="Century Gothic" w:cs="Arial"/>
          <w:color w:val="0000FF"/>
        </w:rPr>
        <w:t xml:space="preserve"> Divulgación</w:t>
      </w:r>
      <w:r w:rsidR="00DD7858">
        <w:rPr>
          <w:rFonts w:ascii="Century Gothic" w:hAnsi="Century Gothic" w:cs="Arial"/>
          <w:color w:val="0000FF"/>
        </w:rPr>
        <w:t xml:space="preserve"> d</w:t>
      </w:r>
      <w:r w:rsidR="00DD7858" w:rsidRPr="00B54241">
        <w:rPr>
          <w:rFonts w:ascii="Century Gothic" w:hAnsi="Century Gothic" w:cs="Arial"/>
          <w:color w:val="0000FF"/>
        </w:rPr>
        <w:t>e Documentos</w:t>
      </w:r>
      <w:r w:rsidR="000A79E7" w:rsidRPr="0066064D">
        <w:rPr>
          <w:rFonts w:ascii="Century Gothic" w:hAnsi="Century Gothic" w:cs="Arial"/>
          <w:color w:val="0000FF"/>
        </w:rPr>
        <w:t xml:space="preserve"> </w:t>
      </w:r>
      <w:r w:rsidR="00185F70" w:rsidRPr="0066064D">
        <w:rPr>
          <w:rFonts w:ascii="Century Gothic" w:hAnsi="Century Gothic" w:cs="Arial"/>
          <w:color w:val="0000FF"/>
        </w:rPr>
        <w:t>FOR-TH-01 Asistencia Capacitación y Divulgación Documentos en caso de que la capacitación se realice de manera presencial. Cuando una capacitación se envié por correo electrónico se tomara como asistencia la conformación de lectura del correo electrónico enviado. Si se realiza evaluación escrita se tomara como lista de asistencia la que muestre la Aplicación GOOGLE FORMS</w:t>
      </w:r>
      <w:r w:rsidR="00185F70">
        <w:rPr>
          <w:rFonts w:ascii="Century Gothic" w:hAnsi="Century Gothic" w:cs="Arial"/>
          <w:color w:val="0000FF"/>
          <w:highlight w:val="yellow"/>
        </w:rPr>
        <w:t>.</w:t>
      </w:r>
      <w:r w:rsidRPr="007C319E">
        <w:rPr>
          <w:rFonts w:ascii="Century Gothic" w:eastAsia="Times New Roman" w:hAnsi="Century Gothic" w:cs="Arial"/>
        </w:rPr>
        <w:t xml:space="preserve"> </w:t>
      </w:r>
      <w:r w:rsidR="00185F70" w:rsidRPr="007C319E">
        <w:rPr>
          <w:rFonts w:ascii="Century Gothic" w:eastAsia="Times New Roman" w:hAnsi="Century Gothic" w:cs="Arial"/>
        </w:rPr>
        <w:t>Capacitación</w:t>
      </w:r>
      <w:r w:rsidRPr="007C319E">
        <w:rPr>
          <w:rFonts w:ascii="Century Gothic" w:eastAsia="Times New Roman" w:hAnsi="Century Gothic" w:cs="Arial"/>
        </w:rPr>
        <w:t>, sensibilización, divulgación y similares deben s</w:t>
      </w:r>
      <w:r w:rsidR="000A79E7">
        <w:rPr>
          <w:rFonts w:ascii="Century Gothic" w:eastAsia="Times New Roman" w:hAnsi="Century Gothic" w:cs="Arial"/>
        </w:rPr>
        <w:t>er registradas en este formato.</w:t>
      </w:r>
    </w:p>
    <w:p w14:paraId="16C82628" w14:textId="77777777" w:rsidR="007C319E" w:rsidRPr="007C319E" w:rsidRDefault="007C319E" w:rsidP="007C319E">
      <w:pPr>
        <w:spacing w:after="0" w:line="240" w:lineRule="auto"/>
        <w:jc w:val="both"/>
        <w:rPr>
          <w:rFonts w:ascii="Century Gothic" w:eastAsia="Times New Roman" w:hAnsi="Century Gothic" w:cs="Arial"/>
          <w:sz w:val="20"/>
          <w:szCs w:val="20"/>
          <w:lang w:val="es-ES" w:eastAsia="es-ES"/>
        </w:rPr>
      </w:pPr>
    </w:p>
    <w:p w14:paraId="176C8421" w14:textId="77777777" w:rsidR="007C319E" w:rsidRPr="007C319E" w:rsidRDefault="0011633B" w:rsidP="007C319E">
      <w:pPr>
        <w:spacing w:after="0" w:line="240" w:lineRule="auto"/>
        <w:jc w:val="both"/>
        <w:rPr>
          <w:rFonts w:ascii="Century Gothic" w:eastAsia="Times New Roman" w:hAnsi="Century Gothic" w:cs="Arial"/>
          <w:b/>
          <w:sz w:val="20"/>
          <w:szCs w:val="20"/>
          <w:lang w:eastAsia="es-ES"/>
        </w:rPr>
      </w:pPr>
      <w:r>
        <w:rPr>
          <w:rFonts w:ascii="Century Gothic" w:eastAsia="Times New Roman" w:hAnsi="Century Gothic" w:cs="Arial"/>
          <w:b/>
          <w:sz w:val="20"/>
          <w:szCs w:val="20"/>
          <w:lang w:eastAsia="es-ES"/>
        </w:rPr>
        <w:t>5.4</w:t>
      </w:r>
      <w:r w:rsidR="007C319E">
        <w:rPr>
          <w:rFonts w:ascii="Century Gothic" w:eastAsia="Times New Roman" w:hAnsi="Century Gothic" w:cs="Arial"/>
          <w:b/>
          <w:sz w:val="20"/>
          <w:szCs w:val="20"/>
          <w:lang w:eastAsia="es-ES"/>
        </w:rPr>
        <w:t xml:space="preserve"> </w:t>
      </w:r>
      <w:r w:rsidR="007C319E" w:rsidRPr="007C319E">
        <w:rPr>
          <w:rFonts w:ascii="Century Gothic" w:eastAsia="Times New Roman" w:hAnsi="Century Gothic" w:cs="Arial"/>
          <w:b/>
          <w:sz w:val="20"/>
          <w:szCs w:val="20"/>
          <w:lang w:eastAsia="es-ES"/>
        </w:rPr>
        <w:t>Capacitador o Facilitador</w:t>
      </w:r>
    </w:p>
    <w:p w14:paraId="3915B749" w14:textId="77777777" w:rsidR="007C319E" w:rsidRPr="007C319E" w:rsidRDefault="007C319E" w:rsidP="007C319E">
      <w:pPr>
        <w:spacing w:after="0" w:line="240" w:lineRule="auto"/>
        <w:jc w:val="both"/>
        <w:rPr>
          <w:rFonts w:ascii="Century Gothic" w:eastAsia="Times New Roman" w:hAnsi="Century Gothic" w:cs="Arial"/>
          <w:b/>
          <w:sz w:val="20"/>
          <w:szCs w:val="20"/>
          <w:lang w:eastAsia="es-ES"/>
        </w:rPr>
      </w:pPr>
    </w:p>
    <w:p w14:paraId="1125486F" w14:textId="77777777" w:rsidR="007C319E" w:rsidRPr="007C319E" w:rsidRDefault="007C319E" w:rsidP="007C319E">
      <w:pPr>
        <w:spacing w:after="0" w:line="240" w:lineRule="auto"/>
        <w:jc w:val="both"/>
        <w:rPr>
          <w:rFonts w:ascii="Century Gothic" w:eastAsia="Times New Roman" w:hAnsi="Century Gothic" w:cs="Arial"/>
          <w:sz w:val="20"/>
          <w:szCs w:val="20"/>
          <w:lang w:val="es-ES" w:eastAsia="es-ES"/>
        </w:rPr>
      </w:pPr>
      <w:r w:rsidRPr="007C319E">
        <w:rPr>
          <w:rFonts w:ascii="Century Gothic" w:eastAsia="Times New Roman" w:hAnsi="Century Gothic" w:cs="Arial"/>
          <w:sz w:val="20"/>
          <w:szCs w:val="20"/>
          <w:lang w:val="es-ES" w:eastAsia="es-ES"/>
        </w:rPr>
        <w:t xml:space="preserve">La </w:t>
      </w:r>
      <w:r w:rsidR="007D403A">
        <w:rPr>
          <w:rFonts w:ascii="Century Gothic" w:eastAsia="Times New Roman" w:hAnsi="Century Gothic" w:cs="Arial"/>
          <w:color w:val="0000FF"/>
          <w:sz w:val="20"/>
          <w:szCs w:val="20"/>
          <w:lang w:eastAsia="es-ES"/>
        </w:rPr>
        <w:t xml:space="preserve">Presidencia Ejecutivo programa </w:t>
      </w:r>
      <w:r w:rsidR="007D403A" w:rsidRPr="007C319E">
        <w:rPr>
          <w:rFonts w:ascii="Century Gothic" w:eastAsia="Times New Roman" w:hAnsi="Century Gothic" w:cs="Arial"/>
          <w:sz w:val="20"/>
          <w:szCs w:val="20"/>
          <w:lang w:val="es-ES" w:eastAsia="es-ES"/>
        </w:rPr>
        <w:t>realizar capacitaciones</w:t>
      </w:r>
      <w:r w:rsidR="007D403A">
        <w:rPr>
          <w:rFonts w:ascii="Century Gothic" w:eastAsia="Times New Roman" w:hAnsi="Century Gothic" w:cs="Arial"/>
          <w:sz w:val="20"/>
          <w:szCs w:val="20"/>
          <w:lang w:val="es-ES" w:eastAsia="es-ES"/>
        </w:rPr>
        <w:t xml:space="preserve"> dirigidas por Directores y/o Coordinadores </w:t>
      </w:r>
      <w:r w:rsidRPr="007C319E">
        <w:rPr>
          <w:rFonts w:ascii="Century Gothic" w:eastAsia="Times New Roman" w:hAnsi="Century Gothic" w:cs="Arial"/>
          <w:sz w:val="20"/>
          <w:szCs w:val="20"/>
          <w:lang w:val="es-ES" w:eastAsia="es-ES"/>
        </w:rPr>
        <w:t xml:space="preserve">de acuerdo a sus conocimientos, formación, habilidades y experiencia, </w:t>
      </w:r>
      <w:r w:rsidR="007D403A">
        <w:rPr>
          <w:rFonts w:ascii="Century Gothic" w:eastAsia="Times New Roman" w:hAnsi="Century Gothic" w:cs="Arial"/>
          <w:sz w:val="20"/>
          <w:szCs w:val="20"/>
          <w:lang w:val="es-ES" w:eastAsia="es-ES"/>
        </w:rPr>
        <w:t>para</w:t>
      </w:r>
      <w:r w:rsidRPr="007C319E">
        <w:rPr>
          <w:rFonts w:ascii="Century Gothic" w:eastAsia="Times New Roman" w:hAnsi="Century Gothic" w:cs="Arial"/>
          <w:sz w:val="20"/>
          <w:szCs w:val="20"/>
          <w:lang w:val="es-ES" w:eastAsia="es-ES"/>
        </w:rPr>
        <w:t xml:space="preserve"> promover el desarrollo integral del personal </w:t>
      </w:r>
      <w:r w:rsidR="007D403A">
        <w:rPr>
          <w:rFonts w:ascii="Century Gothic" w:eastAsia="Times New Roman" w:hAnsi="Century Gothic" w:cs="Arial"/>
          <w:sz w:val="20"/>
          <w:szCs w:val="20"/>
          <w:lang w:val="es-ES" w:eastAsia="es-ES"/>
        </w:rPr>
        <w:t xml:space="preserve">enfocado al </w:t>
      </w:r>
      <w:r w:rsidRPr="007C319E">
        <w:rPr>
          <w:rFonts w:ascii="Century Gothic" w:eastAsia="Times New Roman" w:hAnsi="Century Gothic" w:cs="Arial"/>
          <w:sz w:val="20"/>
          <w:szCs w:val="20"/>
          <w:lang w:val="es-ES" w:eastAsia="es-ES"/>
        </w:rPr>
        <w:t xml:space="preserve">crecimiento de la organización; así mismo, </w:t>
      </w:r>
      <w:r w:rsidR="007D403A">
        <w:rPr>
          <w:rFonts w:ascii="Century Gothic" w:eastAsia="Times New Roman" w:hAnsi="Century Gothic" w:cs="Arial"/>
          <w:sz w:val="20"/>
          <w:szCs w:val="20"/>
          <w:lang w:val="es-ES" w:eastAsia="es-ES"/>
        </w:rPr>
        <w:t xml:space="preserve">pretende </w:t>
      </w:r>
      <w:r w:rsidRPr="007C319E">
        <w:rPr>
          <w:rFonts w:ascii="Century Gothic" w:eastAsia="Times New Roman" w:hAnsi="Century Gothic" w:cs="Arial"/>
          <w:sz w:val="20"/>
          <w:szCs w:val="20"/>
          <w:lang w:val="es-ES" w:eastAsia="es-ES"/>
        </w:rPr>
        <w:t xml:space="preserve">propiciar y fortalecer el conocimiento necesario para el mejor desempeño de las actividades laborales. </w:t>
      </w:r>
      <w:r w:rsidR="00F24432">
        <w:rPr>
          <w:rFonts w:ascii="Century Gothic" w:eastAsia="Times New Roman" w:hAnsi="Century Gothic" w:cs="Arial"/>
          <w:sz w:val="20"/>
          <w:szCs w:val="20"/>
          <w:lang w:val="es-ES" w:eastAsia="es-ES"/>
        </w:rPr>
        <w:t>Igualmente si se requiere se contrata</w:t>
      </w:r>
      <w:r w:rsidRPr="007C319E">
        <w:rPr>
          <w:rFonts w:ascii="Century Gothic" w:eastAsia="Times New Roman" w:hAnsi="Century Gothic" w:cs="Arial"/>
          <w:sz w:val="20"/>
          <w:szCs w:val="20"/>
          <w:lang w:val="es-ES" w:eastAsia="es-ES"/>
        </w:rPr>
        <w:t xml:space="preserve"> el</w:t>
      </w:r>
      <w:r w:rsidR="00F24432">
        <w:rPr>
          <w:rFonts w:ascii="Century Gothic" w:eastAsia="Times New Roman" w:hAnsi="Century Gothic" w:cs="Arial"/>
          <w:sz w:val="20"/>
          <w:szCs w:val="20"/>
          <w:lang w:val="es-ES" w:eastAsia="es-ES"/>
        </w:rPr>
        <w:t xml:space="preserve"> facilitador de acuerdo a la necesidad de la Organización</w:t>
      </w:r>
      <w:r w:rsidRPr="007C319E">
        <w:rPr>
          <w:rFonts w:ascii="Century Gothic" w:eastAsia="Times New Roman" w:hAnsi="Century Gothic" w:cs="Arial"/>
          <w:sz w:val="20"/>
          <w:szCs w:val="20"/>
          <w:lang w:val="es-ES" w:eastAsia="es-ES"/>
        </w:rPr>
        <w:t>, o se puede enviar a los trabajadores a eventos que re</w:t>
      </w:r>
      <w:r w:rsidR="00F24432">
        <w:rPr>
          <w:rFonts w:ascii="Century Gothic" w:eastAsia="Times New Roman" w:hAnsi="Century Gothic" w:cs="Arial"/>
          <w:sz w:val="20"/>
          <w:szCs w:val="20"/>
          <w:lang w:val="es-ES" w:eastAsia="es-ES"/>
        </w:rPr>
        <w:t>alicen otras entidades.</w:t>
      </w:r>
    </w:p>
    <w:p w14:paraId="5E5886CA" w14:textId="77777777" w:rsidR="007C319E" w:rsidRPr="007C319E" w:rsidRDefault="007C319E" w:rsidP="007C319E">
      <w:pPr>
        <w:spacing w:after="0" w:line="240" w:lineRule="auto"/>
        <w:jc w:val="both"/>
        <w:rPr>
          <w:rFonts w:ascii="Century Gothic" w:eastAsia="Times New Roman" w:hAnsi="Century Gothic" w:cs="Arial"/>
          <w:b/>
          <w:sz w:val="20"/>
          <w:szCs w:val="20"/>
          <w:lang w:val="es-ES" w:eastAsia="es-ES"/>
        </w:rPr>
      </w:pPr>
    </w:p>
    <w:p w14:paraId="0537E3A1" w14:textId="77777777" w:rsidR="007C319E" w:rsidRPr="007C319E" w:rsidRDefault="0011633B" w:rsidP="007C319E">
      <w:pPr>
        <w:spacing w:after="0" w:line="240" w:lineRule="auto"/>
        <w:jc w:val="both"/>
        <w:rPr>
          <w:rFonts w:ascii="Century Gothic" w:eastAsia="Times New Roman" w:hAnsi="Century Gothic" w:cs="Arial"/>
          <w:b/>
          <w:sz w:val="20"/>
          <w:szCs w:val="20"/>
          <w:lang w:val="es-ES" w:eastAsia="es-ES"/>
        </w:rPr>
      </w:pPr>
      <w:r>
        <w:rPr>
          <w:rFonts w:ascii="Century Gothic" w:eastAsia="Times New Roman" w:hAnsi="Century Gothic" w:cs="Arial"/>
          <w:b/>
          <w:sz w:val="20"/>
          <w:szCs w:val="20"/>
          <w:lang w:val="es-ES" w:eastAsia="es-ES"/>
        </w:rPr>
        <w:t>5.5</w:t>
      </w:r>
      <w:r w:rsidR="008458F4">
        <w:rPr>
          <w:rFonts w:ascii="Century Gothic" w:eastAsia="Times New Roman" w:hAnsi="Century Gothic" w:cs="Arial"/>
          <w:b/>
          <w:sz w:val="20"/>
          <w:szCs w:val="20"/>
          <w:lang w:val="es-ES" w:eastAsia="es-ES"/>
        </w:rPr>
        <w:t xml:space="preserve"> </w:t>
      </w:r>
      <w:r w:rsidR="007C319E" w:rsidRPr="007C319E">
        <w:rPr>
          <w:rFonts w:ascii="Century Gothic" w:eastAsia="Times New Roman" w:hAnsi="Century Gothic" w:cs="Arial"/>
          <w:b/>
          <w:sz w:val="20"/>
          <w:szCs w:val="20"/>
          <w:lang w:val="es-ES" w:eastAsia="es-ES"/>
        </w:rPr>
        <w:t>Evaluación de la capacitación</w:t>
      </w:r>
    </w:p>
    <w:p w14:paraId="4C244EB6" w14:textId="77777777" w:rsidR="007C319E" w:rsidRPr="007C319E" w:rsidRDefault="007C319E" w:rsidP="007C319E">
      <w:pPr>
        <w:spacing w:after="0" w:line="240" w:lineRule="auto"/>
        <w:jc w:val="both"/>
        <w:rPr>
          <w:rFonts w:ascii="Century Gothic" w:eastAsia="Times New Roman" w:hAnsi="Century Gothic" w:cs="Arial"/>
          <w:b/>
          <w:sz w:val="20"/>
          <w:szCs w:val="20"/>
          <w:lang w:eastAsia="es-ES"/>
        </w:rPr>
      </w:pPr>
    </w:p>
    <w:p w14:paraId="27EC70F0" w14:textId="77777777" w:rsidR="007C319E" w:rsidRPr="007C319E" w:rsidRDefault="007C319E" w:rsidP="007C319E">
      <w:pPr>
        <w:spacing w:after="0" w:line="240" w:lineRule="auto"/>
        <w:jc w:val="both"/>
        <w:rPr>
          <w:rFonts w:ascii="Century Gothic" w:eastAsia="Times New Roman" w:hAnsi="Century Gothic" w:cs="Arial"/>
          <w:sz w:val="20"/>
          <w:szCs w:val="20"/>
          <w:lang w:eastAsia="es-ES"/>
        </w:rPr>
      </w:pPr>
      <w:r w:rsidRPr="007C319E">
        <w:rPr>
          <w:rFonts w:ascii="Century Gothic" w:eastAsia="Times New Roman" w:hAnsi="Century Gothic" w:cs="Arial"/>
          <w:sz w:val="20"/>
          <w:szCs w:val="20"/>
          <w:lang w:eastAsia="es-ES"/>
        </w:rPr>
        <w:t xml:space="preserve">Se desarrolla de acuerdo a la eficacia de la capacitación a través del método que se decida en la organización. </w:t>
      </w:r>
    </w:p>
    <w:p w14:paraId="34B57257" w14:textId="77777777" w:rsidR="008458F4" w:rsidRDefault="008458F4" w:rsidP="00184AD4">
      <w:pPr>
        <w:spacing w:after="0" w:line="240" w:lineRule="auto"/>
        <w:jc w:val="both"/>
        <w:rPr>
          <w:rFonts w:ascii="Century Gothic" w:hAnsi="Century Gothic" w:cs="Arial"/>
          <w:sz w:val="20"/>
          <w:szCs w:val="20"/>
        </w:rPr>
      </w:pPr>
    </w:p>
    <w:p w14:paraId="2FF05490" w14:textId="69EA62F0" w:rsidR="0011633B" w:rsidRDefault="0011633B" w:rsidP="00184AD4">
      <w:pPr>
        <w:spacing w:after="0" w:line="240" w:lineRule="auto"/>
        <w:jc w:val="both"/>
        <w:rPr>
          <w:rFonts w:ascii="Century Gothic" w:hAnsi="Century Gothic" w:cs="Arial"/>
          <w:sz w:val="20"/>
          <w:szCs w:val="20"/>
        </w:rPr>
      </w:pPr>
    </w:p>
    <w:p w14:paraId="5A248720" w14:textId="77777777" w:rsidR="0011633B" w:rsidRDefault="0011633B" w:rsidP="00184AD4">
      <w:pPr>
        <w:spacing w:after="0" w:line="240" w:lineRule="auto"/>
        <w:jc w:val="both"/>
        <w:rPr>
          <w:rFonts w:ascii="Century Gothic" w:hAnsi="Century Gothic" w:cs="Arial"/>
          <w:sz w:val="20"/>
          <w:szCs w:val="20"/>
        </w:rPr>
      </w:pPr>
    </w:p>
    <w:tbl>
      <w:tblPr>
        <w:tblW w:w="9420" w:type="dxa"/>
        <w:tblCellMar>
          <w:left w:w="70" w:type="dxa"/>
          <w:right w:w="70" w:type="dxa"/>
        </w:tblCellMar>
        <w:tblLook w:val="04A0" w:firstRow="1" w:lastRow="0" w:firstColumn="1" w:lastColumn="0" w:noHBand="0" w:noVBand="1"/>
      </w:tblPr>
      <w:tblGrid>
        <w:gridCol w:w="4420"/>
        <w:gridCol w:w="2740"/>
        <w:gridCol w:w="2260"/>
      </w:tblGrid>
      <w:tr w:rsidR="0011633B" w:rsidRPr="0011633B" w14:paraId="42018AE0" w14:textId="77777777" w:rsidTr="0011633B">
        <w:trPr>
          <w:trHeight w:val="300"/>
        </w:trPr>
        <w:tc>
          <w:tcPr>
            <w:tcW w:w="9420" w:type="dxa"/>
            <w:gridSpan w:val="3"/>
            <w:tcBorders>
              <w:top w:val="nil"/>
              <w:left w:val="nil"/>
              <w:bottom w:val="single" w:sz="4" w:space="0" w:color="auto"/>
              <w:right w:val="nil"/>
            </w:tcBorders>
            <w:shd w:val="clear" w:color="auto" w:fill="auto"/>
            <w:noWrap/>
            <w:vAlign w:val="center"/>
            <w:hideMark/>
          </w:tcPr>
          <w:p w14:paraId="2C15238C" w14:textId="77777777" w:rsidR="0011633B" w:rsidRPr="0011633B" w:rsidRDefault="0011633B" w:rsidP="0011633B">
            <w:pPr>
              <w:spacing w:after="0" w:line="240" w:lineRule="auto"/>
              <w:jc w:val="center"/>
              <w:rPr>
                <w:rFonts w:ascii="Century Gothic" w:eastAsia="Times New Roman" w:hAnsi="Century Gothic"/>
                <w:b/>
                <w:bCs/>
                <w:color w:val="000000"/>
                <w:sz w:val="20"/>
                <w:szCs w:val="20"/>
                <w:lang w:eastAsia="es-CO"/>
              </w:rPr>
            </w:pPr>
            <w:r w:rsidRPr="0011633B">
              <w:rPr>
                <w:rFonts w:ascii="Century Gothic" w:eastAsia="Times New Roman" w:hAnsi="Century Gothic"/>
                <w:b/>
                <w:bCs/>
                <w:color w:val="000000"/>
                <w:sz w:val="20"/>
                <w:szCs w:val="20"/>
                <w:lang w:eastAsia="es-CO"/>
              </w:rPr>
              <w:lastRenderedPageBreak/>
              <w:t>GESTIÓN DEL CONOCIMIENTO EN LA CAMARA DE COMERCIO DE FACATATIVA</w:t>
            </w:r>
          </w:p>
        </w:tc>
      </w:tr>
      <w:tr w:rsidR="0011633B" w:rsidRPr="0011633B" w14:paraId="71C31FC6" w14:textId="77777777" w:rsidTr="00F344D5">
        <w:trPr>
          <w:trHeight w:val="600"/>
        </w:trPr>
        <w:tc>
          <w:tcPr>
            <w:tcW w:w="4420" w:type="dxa"/>
            <w:tcBorders>
              <w:top w:val="nil"/>
              <w:left w:val="single" w:sz="4" w:space="0" w:color="auto"/>
              <w:bottom w:val="single" w:sz="4" w:space="0" w:color="auto"/>
              <w:right w:val="single" w:sz="4" w:space="0" w:color="auto"/>
            </w:tcBorders>
            <w:shd w:val="clear" w:color="auto" w:fill="002060"/>
            <w:vAlign w:val="center"/>
            <w:hideMark/>
          </w:tcPr>
          <w:p w14:paraId="5039851F" w14:textId="77777777" w:rsidR="0011633B" w:rsidRPr="0011633B" w:rsidRDefault="0011633B" w:rsidP="0011633B">
            <w:pPr>
              <w:spacing w:after="0" w:line="240" w:lineRule="auto"/>
              <w:jc w:val="center"/>
              <w:rPr>
                <w:rFonts w:ascii="Century Gothic" w:eastAsia="Times New Roman" w:hAnsi="Century Gothic"/>
                <w:b/>
                <w:bCs/>
                <w:color w:val="FFFFFF" w:themeColor="background1"/>
                <w:sz w:val="20"/>
                <w:szCs w:val="20"/>
                <w:lang w:eastAsia="es-CO"/>
              </w:rPr>
            </w:pPr>
            <w:r w:rsidRPr="0011633B">
              <w:rPr>
                <w:rFonts w:ascii="Century Gothic" w:eastAsia="Times New Roman" w:hAnsi="Century Gothic"/>
                <w:b/>
                <w:bCs/>
                <w:color w:val="FFFFFF" w:themeColor="background1"/>
                <w:sz w:val="20"/>
                <w:szCs w:val="20"/>
                <w:lang w:eastAsia="es-CO"/>
              </w:rPr>
              <w:t>TIPO DE CONOCIMIENTO</w:t>
            </w:r>
          </w:p>
        </w:tc>
        <w:tc>
          <w:tcPr>
            <w:tcW w:w="2740" w:type="dxa"/>
            <w:tcBorders>
              <w:top w:val="nil"/>
              <w:left w:val="nil"/>
              <w:bottom w:val="single" w:sz="4" w:space="0" w:color="auto"/>
              <w:right w:val="single" w:sz="4" w:space="0" w:color="auto"/>
            </w:tcBorders>
            <w:shd w:val="clear" w:color="auto" w:fill="002060"/>
            <w:vAlign w:val="center"/>
            <w:hideMark/>
          </w:tcPr>
          <w:p w14:paraId="49B4D69F" w14:textId="77777777" w:rsidR="0011633B" w:rsidRPr="0011633B" w:rsidRDefault="0011633B" w:rsidP="0011633B">
            <w:pPr>
              <w:spacing w:after="0" w:line="240" w:lineRule="auto"/>
              <w:jc w:val="center"/>
              <w:rPr>
                <w:rFonts w:ascii="Century Gothic" w:eastAsia="Times New Roman" w:hAnsi="Century Gothic"/>
                <w:b/>
                <w:bCs/>
                <w:color w:val="FFFFFF" w:themeColor="background1"/>
                <w:sz w:val="20"/>
                <w:szCs w:val="20"/>
                <w:lang w:eastAsia="es-CO"/>
              </w:rPr>
            </w:pPr>
            <w:r w:rsidRPr="0011633B">
              <w:rPr>
                <w:rFonts w:ascii="Century Gothic" w:eastAsia="Times New Roman" w:hAnsi="Century Gothic"/>
                <w:b/>
                <w:bCs/>
                <w:color w:val="FFFFFF" w:themeColor="background1"/>
                <w:sz w:val="20"/>
                <w:szCs w:val="20"/>
                <w:lang w:eastAsia="es-CO"/>
              </w:rPr>
              <w:t>NIVEL EN LA CAMARA DE COMERCIO</w:t>
            </w:r>
          </w:p>
        </w:tc>
        <w:tc>
          <w:tcPr>
            <w:tcW w:w="2260" w:type="dxa"/>
            <w:tcBorders>
              <w:top w:val="nil"/>
              <w:left w:val="nil"/>
              <w:bottom w:val="single" w:sz="4" w:space="0" w:color="auto"/>
              <w:right w:val="single" w:sz="4" w:space="0" w:color="auto"/>
            </w:tcBorders>
            <w:shd w:val="clear" w:color="auto" w:fill="002060"/>
            <w:vAlign w:val="center"/>
            <w:hideMark/>
          </w:tcPr>
          <w:p w14:paraId="399A5BDE" w14:textId="77777777" w:rsidR="0011633B" w:rsidRPr="0011633B" w:rsidRDefault="0011633B" w:rsidP="0011633B">
            <w:pPr>
              <w:spacing w:after="0" w:line="240" w:lineRule="auto"/>
              <w:jc w:val="center"/>
              <w:rPr>
                <w:rFonts w:ascii="Century Gothic" w:eastAsia="Times New Roman" w:hAnsi="Century Gothic"/>
                <w:b/>
                <w:bCs/>
                <w:color w:val="FFFFFF" w:themeColor="background1"/>
                <w:sz w:val="20"/>
                <w:szCs w:val="20"/>
                <w:lang w:eastAsia="es-CO"/>
              </w:rPr>
            </w:pPr>
            <w:r w:rsidRPr="0011633B">
              <w:rPr>
                <w:rFonts w:ascii="Century Gothic" w:eastAsia="Times New Roman" w:hAnsi="Century Gothic"/>
                <w:b/>
                <w:bCs/>
                <w:color w:val="FFFFFF" w:themeColor="background1"/>
                <w:sz w:val="20"/>
                <w:szCs w:val="20"/>
                <w:lang w:eastAsia="es-CO"/>
              </w:rPr>
              <w:t>FUENTE DE ADQUISICION</w:t>
            </w:r>
          </w:p>
        </w:tc>
      </w:tr>
      <w:tr w:rsidR="0011633B" w:rsidRPr="0011633B" w14:paraId="5F66321D" w14:textId="77777777" w:rsidTr="0011633B">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65A6DDBF" w14:textId="77777777" w:rsidR="0011633B" w:rsidRPr="0011633B" w:rsidRDefault="00967642" w:rsidP="0011633B">
            <w:pPr>
              <w:spacing w:after="0" w:line="240" w:lineRule="auto"/>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Estratégico</w:t>
            </w:r>
            <w:r w:rsidR="0011633B" w:rsidRPr="0011633B">
              <w:rPr>
                <w:rFonts w:ascii="Century Gothic" w:eastAsia="Times New Roman" w:hAnsi="Century Gothic"/>
                <w:color w:val="000000"/>
                <w:sz w:val="20"/>
                <w:szCs w:val="20"/>
                <w:lang w:eastAsia="es-CO"/>
              </w:rPr>
              <w:t xml:space="preserve"> de la Organización</w:t>
            </w:r>
          </w:p>
        </w:tc>
        <w:tc>
          <w:tcPr>
            <w:tcW w:w="2740" w:type="dxa"/>
            <w:tcBorders>
              <w:top w:val="nil"/>
              <w:left w:val="nil"/>
              <w:bottom w:val="single" w:sz="4" w:space="0" w:color="auto"/>
              <w:right w:val="single" w:sz="4" w:space="0" w:color="auto"/>
            </w:tcBorders>
            <w:shd w:val="clear" w:color="auto" w:fill="auto"/>
            <w:noWrap/>
            <w:vAlign w:val="bottom"/>
            <w:hideMark/>
          </w:tcPr>
          <w:p w14:paraId="4D95DB1A"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Alto</w:t>
            </w:r>
          </w:p>
        </w:tc>
        <w:tc>
          <w:tcPr>
            <w:tcW w:w="2260" w:type="dxa"/>
            <w:tcBorders>
              <w:top w:val="nil"/>
              <w:left w:val="nil"/>
              <w:bottom w:val="single" w:sz="4" w:space="0" w:color="auto"/>
              <w:right w:val="single" w:sz="4" w:space="0" w:color="auto"/>
            </w:tcBorders>
            <w:shd w:val="clear" w:color="auto" w:fill="auto"/>
            <w:noWrap/>
            <w:vAlign w:val="bottom"/>
            <w:hideMark/>
          </w:tcPr>
          <w:p w14:paraId="090351CF"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Interna</w:t>
            </w:r>
          </w:p>
        </w:tc>
      </w:tr>
      <w:tr w:rsidR="0011633B" w:rsidRPr="0011633B" w14:paraId="2C503310" w14:textId="77777777" w:rsidTr="000A79E7">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6E9D5A0D" w14:textId="77777777" w:rsidR="0011633B" w:rsidRPr="0011633B" w:rsidRDefault="0011633B" w:rsidP="0011633B">
            <w:pPr>
              <w:spacing w:after="0" w:line="240" w:lineRule="auto"/>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Competencias del Individuo y Organizacionales</w:t>
            </w:r>
          </w:p>
        </w:tc>
        <w:tc>
          <w:tcPr>
            <w:tcW w:w="2740" w:type="dxa"/>
            <w:tcBorders>
              <w:top w:val="nil"/>
              <w:left w:val="nil"/>
              <w:bottom w:val="single" w:sz="4" w:space="0" w:color="auto"/>
              <w:right w:val="single" w:sz="4" w:space="0" w:color="auto"/>
            </w:tcBorders>
            <w:shd w:val="clear" w:color="auto" w:fill="auto"/>
            <w:noWrap/>
            <w:vAlign w:val="center"/>
            <w:hideMark/>
          </w:tcPr>
          <w:p w14:paraId="2594848F" w14:textId="77777777" w:rsidR="0011633B" w:rsidRPr="0011633B" w:rsidRDefault="0011633B" w:rsidP="000A79E7">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Medio</w:t>
            </w:r>
          </w:p>
        </w:tc>
        <w:tc>
          <w:tcPr>
            <w:tcW w:w="2260" w:type="dxa"/>
            <w:tcBorders>
              <w:top w:val="nil"/>
              <w:left w:val="nil"/>
              <w:bottom w:val="single" w:sz="4" w:space="0" w:color="auto"/>
              <w:right w:val="single" w:sz="4" w:space="0" w:color="auto"/>
            </w:tcBorders>
            <w:shd w:val="clear" w:color="auto" w:fill="auto"/>
            <w:noWrap/>
            <w:vAlign w:val="center"/>
            <w:hideMark/>
          </w:tcPr>
          <w:p w14:paraId="4DAE21B6" w14:textId="77777777" w:rsidR="0011633B" w:rsidRPr="0011633B" w:rsidRDefault="0011633B" w:rsidP="000A79E7">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Interna</w:t>
            </w:r>
          </w:p>
        </w:tc>
      </w:tr>
      <w:tr w:rsidR="0011633B" w:rsidRPr="0011633B" w14:paraId="3DDAB392" w14:textId="77777777" w:rsidTr="0011633B">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1BC3AE87" w14:textId="77777777" w:rsidR="0011633B" w:rsidRPr="0011633B" w:rsidRDefault="0011633B" w:rsidP="0011633B">
            <w:pPr>
              <w:spacing w:after="0" w:line="240" w:lineRule="auto"/>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De los Usuarios y Mercado</w:t>
            </w:r>
          </w:p>
        </w:tc>
        <w:tc>
          <w:tcPr>
            <w:tcW w:w="2740" w:type="dxa"/>
            <w:tcBorders>
              <w:top w:val="nil"/>
              <w:left w:val="nil"/>
              <w:bottom w:val="single" w:sz="4" w:space="0" w:color="auto"/>
              <w:right w:val="single" w:sz="4" w:space="0" w:color="auto"/>
            </w:tcBorders>
            <w:shd w:val="clear" w:color="auto" w:fill="auto"/>
            <w:noWrap/>
            <w:vAlign w:val="bottom"/>
            <w:hideMark/>
          </w:tcPr>
          <w:p w14:paraId="3D0B2FFC" w14:textId="77777777" w:rsidR="0011633B" w:rsidRPr="0011633B" w:rsidRDefault="00E24987"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Alto</w:t>
            </w:r>
          </w:p>
        </w:tc>
        <w:tc>
          <w:tcPr>
            <w:tcW w:w="2260" w:type="dxa"/>
            <w:tcBorders>
              <w:top w:val="nil"/>
              <w:left w:val="nil"/>
              <w:bottom w:val="single" w:sz="4" w:space="0" w:color="auto"/>
              <w:right w:val="single" w:sz="4" w:space="0" w:color="auto"/>
            </w:tcBorders>
            <w:shd w:val="clear" w:color="auto" w:fill="auto"/>
            <w:noWrap/>
            <w:vAlign w:val="bottom"/>
            <w:hideMark/>
          </w:tcPr>
          <w:p w14:paraId="713CA033"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Externo</w:t>
            </w:r>
          </w:p>
        </w:tc>
      </w:tr>
      <w:tr w:rsidR="0011633B" w:rsidRPr="0011633B" w14:paraId="3AAE2146" w14:textId="77777777" w:rsidTr="0011633B">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0A27C960" w14:textId="77777777" w:rsidR="0011633B" w:rsidRPr="0011633B" w:rsidRDefault="0011633B" w:rsidP="0011633B">
            <w:pPr>
              <w:spacing w:after="0" w:line="240" w:lineRule="auto"/>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Técnico y de Producto</w:t>
            </w:r>
          </w:p>
        </w:tc>
        <w:tc>
          <w:tcPr>
            <w:tcW w:w="2740" w:type="dxa"/>
            <w:tcBorders>
              <w:top w:val="nil"/>
              <w:left w:val="nil"/>
              <w:bottom w:val="single" w:sz="4" w:space="0" w:color="auto"/>
              <w:right w:val="single" w:sz="4" w:space="0" w:color="auto"/>
            </w:tcBorders>
            <w:shd w:val="clear" w:color="auto" w:fill="auto"/>
            <w:noWrap/>
            <w:vAlign w:val="bottom"/>
            <w:hideMark/>
          </w:tcPr>
          <w:p w14:paraId="3365197B"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Alto</w:t>
            </w:r>
          </w:p>
        </w:tc>
        <w:tc>
          <w:tcPr>
            <w:tcW w:w="2260" w:type="dxa"/>
            <w:tcBorders>
              <w:top w:val="nil"/>
              <w:left w:val="nil"/>
              <w:bottom w:val="single" w:sz="4" w:space="0" w:color="auto"/>
              <w:right w:val="single" w:sz="4" w:space="0" w:color="auto"/>
            </w:tcBorders>
            <w:shd w:val="clear" w:color="auto" w:fill="auto"/>
            <w:noWrap/>
            <w:vAlign w:val="bottom"/>
            <w:hideMark/>
          </w:tcPr>
          <w:p w14:paraId="488F409A"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Interna</w:t>
            </w:r>
          </w:p>
        </w:tc>
      </w:tr>
      <w:tr w:rsidR="0011633B" w:rsidRPr="0011633B" w14:paraId="3FA7102C" w14:textId="77777777" w:rsidTr="0011633B">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453F3F4A" w14:textId="77777777" w:rsidR="0011633B" w:rsidRPr="0011633B" w:rsidRDefault="0011633B" w:rsidP="0011633B">
            <w:pPr>
              <w:spacing w:after="0" w:line="240" w:lineRule="auto"/>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Sistemas de Información</w:t>
            </w:r>
          </w:p>
        </w:tc>
        <w:tc>
          <w:tcPr>
            <w:tcW w:w="2740" w:type="dxa"/>
            <w:tcBorders>
              <w:top w:val="nil"/>
              <w:left w:val="nil"/>
              <w:bottom w:val="single" w:sz="4" w:space="0" w:color="auto"/>
              <w:right w:val="single" w:sz="4" w:space="0" w:color="auto"/>
            </w:tcBorders>
            <w:shd w:val="clear" w:color="auto" w:fill="auto"/>
            <w:noWrap/>
            <w:vAlign w:val="bottom"/>
            <w:hideMark/>
          </w:tcPr>
          <w:p w14:paraId="266BD0F4"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Alto</w:t>
            </w:r>
          </w:p>
        </w:tc>
        <w:tc>
          <w:tcPr>
            <w:tcW w:w="2260" w:type="dxa"/>
            <w:tcBorders>
              <w:top w:val="nil"/>
              <w:left w:val="nil"/>
              <w:bottom w:val="single" w:sz="4" w:space="0" w:color="auto"/>
              <w:right w:val="single" w:sz="4" w:space="0" w:color="auto"/>
            </w:tcBorders>
            <w:shd w:val="clear" w:color="auto" w:fill="auto"/>
            <w:noWrap/>
            <w:vAlign w:val="bottom"/>
            <w:hideMark/>
          </w:tcPr>
          <w:p w14:paraId="113BD6AB"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Interno y Externo</w:t>
            </w:r>
          </w:p>
        </w:tc>
      </w:tr>
      <w:tr w:rsidR="0011633B" w:rsidRPr="0011633B" w14:paraId="297E3F99" w14:textId="77777777" w:rsidTr="0011633B">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07244EB7" w14:textId="77777777" w:rsidR="0011633B" w:rsidRPr="0011633B" w:rsidRDefault="0011633B" w:rsidP="0011633B">
            <w:pPr>
              <w:spacing w:after="0" w:line="240" w:lineRule="auto"/>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Tecnología</w:t>
            </w:r>
          </w:p>
        </w:tc>
        <w:tc>
          <w:tcPr>
            <w:tcW w:w="2740" w:type="dxa"/>
            <w:tcBorders>
              <w:top w:val="nil"/>
              <w:left w:val="nil"/>
              <w:bottom w:val="single" w:sz="4" w:space="0" w:color="auto"/>
              <w:right w:val="single" w:sz="4" w:space="0" w:color="auto"/>
            </w:tcBorders>
            <w:shd w:val="clear" w:color="auto" w:fill="auto"/>
            <w:noWrap/>
            <w:vAlign w:val="bottom"/>
            <w:hideMark/>
          </w:tcPr>
          <w:p w14:paraId="16EC7715"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Medio</w:t>
            </w:r>
          </w:p>
        </w:tc>
        <w:tc>
          <w:tcPr>
            <w:tcW w:w="2260" w:type="dxa"/>
            <w:tcBorders>
              <w:top w:val="nil"/>
              <w:left w:val="nil"/>
              <w:bottom w:val="single" w:sz="4" w:space="0" w:color="auto"/>
              <w:right w:val="single" w:sz="4" w:space="0" w:color="auto"/>
            </w:tcBorders>
            <w:shd w:val="clear" w:color="auto" w:fill="auto"/>
            <w:noWrap/>
            <w:vAlign w:val="bottom"/>
            <w:hideMark/>
          </w:tcPr>
          <w:p w14:paraId="08A127BD"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Externo</w:t>
            </w:r>
          </w:p>
        </w:tc>
      </w:tr>
      <w:tr w:rsidR="0011633B" w:rsidRPr="0011633B" w14:paraId="43479F3B" w14:textId="77777777" w:rsidTr="0011633B">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6B5AA46D" w14:textId="77777777" w:rsidR="0011633B" w:rsidRPr="0011633B" w:rsidRDefault="0011633B" w:rsidP="00967642">
            <w:pPr>
              <w:spacing w:after="0" w:line="240" w:lineRule="auto"/>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De Procesos Internos</w:t>
            </w:r>
          </w:p>
        </w:tc>
        <w:tc>
          <w:tcPr>
            <w:tcW w:w="2740" w:type="dxa"/>
            <w:tcBorders>
              <w:top w:val="nil"/>
              <w:left w:val="nil"/>
              <w:bottom w:val="single" w:sz="4" w:space="0" w:color="auto"/>
              <w:right w:val="single" w:sz="4" w:space="0" w:color="auto"/>
            </w:tcBorders>
            <w:shd w:val="clear" w:color="auto" w:fill="auto"/>
            <w:noWrap/>
            <w:vAlign w:val="bottom"/>
            <w:hideMark/>
          </w:tcPr>
          <w:p w14:paraId="0F62CD41"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Alto</w:t>
            </w:r>
          </w:p>
        </w:tc>
        <w:tc>
          <w:tcPr>
            <w:tcW w:w="2260" w:type="dxa"/>
            <w:tcBorders>
              <w:top w:val="nil"/>
              <w:left w:val="nil"/>
              <w:bottom w:val="single" w:sz="4" w:space="0" w:color="auto"/>
              <w:right w:val="single" w:sz="4" w:space="0" w:color="auto"/>
            </w:tcBorders>
            <w:shd w:val="clear" w:color="auto" w:fill="auto"/>
            <w:noWrap/>
            <w:vAlign w:val="bottom"/>
            <w:hideMark/>
          </w:tcPr>
          <w:p w14:paraId="5C690091" w14:textId="77777777" w:rsidR="0011633B" w:rsidRPr="0011633B" w:rsidRDefault="0011633B" w:rsidP="0011633B">
            <w:pPr>
              <w:spacing w:after="0" w:line="240" w:lineRule="auto"/>
              <w:jc w:val="center"/>
              <w:rPr>
                <w:rFonts w:ascii="Century Gothic" w:eastAsia="Times New Roman" w:hAnsi="Century Gothic"/>
                <w:color w:val="000000"/>
                <w:sz w:val="20"/>
                <w:szCs w:val="20"/>
                <w:lang w:eastAsia="es-CO"/>
              </w:rPr>
            </w:pPr>
            <w:r w:rsidRPr="0011633B">
              <w:rPr>
                <w:rFonts w:ascii="Century Gothic" w:eastAsia="Times New Roman" w:hAnsi="Century Gothic"/>
                <w:color w:val="000000"/>
                <w:sz w:val="20"/>
                <w:szCs w:val="20"/>
                <w:lang w:eastAsia="es-CO"/>
              </w:rPr>
              <w:t>Interno</w:t>
            </w:r>
          </w:p>
        </w:tc>
      </w:tr>
    </w:tbl>
    <w:p w14:paraId="2DB46B22" w14:textId="77777777" w:rsidR="0011633B" w:rsidRDefault="0011633B" w:rsidP="00184AD4">
      <w:pPr>
        <w:spacing w:after="0" w:line="240" w:lineRule="auto"/>
        <w:jc w:val="both"/>
        <w:rPr>
          <w:rFonts w:ascii="Century Gothic" w:hAnsi="Century Gothic" w:cs="Arial"/>
          <w:sz w:val="20"/>
          <w:szCs w:val="20"/>
        </w:rPr>
      </w:pPr>
    </w:p>
    <w:p w14:paraId="7D7EC2E0" w14:textId="77777777" w:rsidR="0011633B" w:rsidRDefault="0011633B" w:rsidP="00184AD4">
      <w:pPr>
        <w:spacing w:after="0" w:line="240" w:lineRule="auto"/>
        <w:jc w:val="both"/>
        <w:rPr>
          <w:rFonts w:ascii="Century Gothic" w:hAnsi="Century Gothic" w:cs="Arial"/>
          <w:sz w:val="20"/>
          <w:szCs w:val="20"/>
        </w:rPr>
      </w:pPr>
    </w:p>
    <w:tbl>
      <w:tblPr>
        <w:tblW w:w="9573" w:type="dxa"/>
        <w:tblInd w:w="-5" w:type="dxa"/>
        <w:tblCellMar>
          <w:left w:w="70" w:type="dxa"/>
          <w:right w:w="70" w:type="dxa"/>
        </w:tblCellMar>
        <w:tblLook w:val="04A0" w:firstRow="1" w:lastRow="0" w:firstColumn="1" w:lastColumn="0" w:noHBand="0" w:noVBand="1"/>
      </w:tblPr>
      <w:tblGrid>
        <w:gridCol w:w="3100"/>
        <w:gridCol w:w="4480"/>
        <w:gridCol w:w="1993"/>
      </w:tblGrid>
      <w:tr w:rsidR="00A109CF" w:rsidRPr="00A109CF" w14:paraId="6DEDA01D" w14:textId="77777777" w:rsidTr="008D7DEB">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3070F2E" w14:textId="77777777" w:rsidR="00A109CF" w:rsidRPr="00A109CF" w:rsidRDefault="00A109CF" w:rsidP="00A109CF">
            <w:pPr>
              <w:spacing w:after="0" w:line="240" w:lineRule="auto"/>
              <w:jc w:val="center"/>
              <w:rPr>
                <w:rFonts w:ascii="Century Gothic" w:eastAsia="Times New Roman" w:hAnsi="Century Gothic"/>
                <w:b/>
                <w:bCs/>
                <w:color w:val="FFFFFF" w:themeColor="background1"/>
                <w:sz w:val="20"/>
                <w:szCs w:val="20"/>
                <w:lang w:eastAsia="es-CO"/>
              </w:rPr>
            </w:pPr>
            <w:r w:rsidRPr="00A109CF">
              <w:rPr>
                <w:rFonts w:ascii="Century Gothic" w:eastAsia="Times New Roman" w:hAnsi="Century Gothic"/>
                <w:b/>
                <w:bCs/>
                <w:color w:val="FFFFFF" w:themeColor="background1"/>
                <w:sz w:val="20"/>
                <w:szCs w:val="20"/>
                <w:lang w:eastAsia="es-CO"/>
              </w:rPr>
              <w:t>ACTIVIDAD</w:t>
            </w:r>
          </w:p>
        </w:tc>
        <w:tc>
          <w:tcPr>
            <w:tcW w:w="4480" w:type="dxa"/>
            <w:tcBorders>
              <w:top w:val="single" w:sz="4" w:space="0" w:color="auto"/>
              <w:left w:val="nil"/>
              <w:bottom w:val="single" w:sz="4" w:space="0" w:color="auto"/>
              <w:right w:val="single" w:sz="4" w:space="0" w:color="auto"/>
            </w:tcBorders>
            <w:shd w:val="clear" w:color="auto" w:fill="002060"/>
            <w:vAlign w:val="center"/>
            <w:hideMark/>
          </w:tcPr>
          <w:p w14:paraId="40DDF84E" w14:textId="77777777" w:rsidR="00A109CF" w:rsidRPr="00A109CF" w:rsidRDefault="00A109CF" w:rsidP="00A109CF">
            <w:pPr>
              <w:spacing w:after="0" w:line="240" w:lineRule="auto"/>
              <w:jc w:val="center"/>
              <w:rPr>
                <w:rFonts w:ascii="Century Gothic" w:eastAsia="Times New Roman" w:hAnsi="Century Gothic"/>
                <w:b/>
                <w:bCs/>
                <w:color w:val="FFFFFF" w:themeColor="background1"/>
                <w:sz w:val="20"/>
                <w:szCs w:val="20"/>
                <w:lang w:eastAsia="es-CO"/>
              </w:rPr>
            </w:pPr>
            <w:r w:rsidRPr="00A109CF">
              <w:rPr>
                <w:rFonts w:ascii="Century Gothic" w:eastAsia="Times New Roman" w:hAnsi="Century Gothic"/>
                <w:b/>
                <w:bCs/>
                <w:color w:val="FFFFFF" w:themeColor="background1"/>
                <w:sz w:val="20"/>
                <w:szCs w:val="20"/>
                <w:lang w:eastAsia="es-CO"/>
              </w:rPr>
              <w:t>DESCRIPCION</w:t>
            </w:r>
          </w:p>
        </w:tc>
        <w:tc>
          <w:tcPr>
            <w:tcW w:w="1993" w:type="dxa"/>
            <w:tcBorders>
              <w:top w:val="single" w:sz="4" w:space="0" w:color="auto"/>
              <w:left w:val="nil"/>
              <w:bottom w:val="single" w:sz="4" w:space="0" w:color="auto"/>
              <w:right w:val="single" w:sz="4" w:space="0" w:color="auto"/>
            </w:tcBorders>
            <w:shd w:val="clear" w:color="auto" w:fill="002060"/>
            <w:vAlign w:val="center"/>
            <w:hideMark/>
          </w:tcPr>
          <w:p w14:paraId="1E8BA2B4" w14:textId="77777777" w:rsidR="00A109CF" w:rsidRPr="00A109CF" w:rsidRDefault="00A109CF" w:rsidP="00A109CF">
            <w:pPr>
              <w:spacing w:after="0" w:line="240" w:lineRule="auto"/>
              <w:jc w:val="center"/>
              <w:rPr>
                <w:rFonts w:ascii="Century Gothic" w:eastAsia="Times New Roman" w:hAnsi="Century Gothic"/>
                <w:b/>
                <w:bCs/>
                <w:color w:val="FFFFFF" w:themeColor="background1"/>
                <w:sz w:val="20"/>
                <w:szCs w:val="20"/>
                <w:lang w:eastAsia="es-CO"/>
              </w:rPr>
            </w:pPr>
            <w:r w:rsidRPr="00A109CF">
              <w:rPr>
                <w:rFonts w:ascii="Century Gothic" w:eastAsia="Times New Roman" w:hAnsi="Century Gothic"/>
                <w:b/>
                <w:bCs/>
                <w:color w:val="FFFFFF" w:themeColor="background1"/>
                <w:sz w:val="20"/>
                <w:szCs w:val="20"/>
                <w:lang w:eastAsia="es-CO"/>
              </w:rPr>
              <w:t>RESPONSABLE</w:t>
            </w:r>
          </w:p>
        </w:tc>
      </w:tr>
      <w:tr w:rsidR="00A109CF" w:rsidRPr="00A109CF" w14:paraId="3344A92F" w14:textId="77777777" w:rsidTr="008D7DEB">
        <w:trPr>
          <w:trHeight w:val="108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02478BD" w14:textId="77777777" w:rsidR="00A109CF" w:rsidRPr="00A109CF" w:rsidRDefault="00A109CF" w:rsidP="00A109CF">
            <w:pPr>
              <w:spacing w:after="0" w:line="240" w:lineRule="auto"/>
              <w:jc w:val="center"/>
              <w:rPr>
                <w:rFonts w:ascii="Century Gothic" w:eastAsia="Times New Roman" w:hAnsi="Century Gothic"/>
                <w:b/>
                <w:bCs/>
                <w:color w:val="000000"/>
                <w:sz w:val="20"/>
                <w:szCs w:val="20"/>
                <w:lang w:eastAsia="es-CO"/>
              </w:rPr>
            </w:pPr>
            <w:r w:rsidRPr="00A109CF">
              <w:rPr>
                <w:rFonts w:ascii="Century Gothic" w:eastAsia="Times New Roman" w:hAnsi="Century Gothic"/>
                <w:b/>
                <w:bCs/>
                <w:color w:val="000000"/>
                <w:sz w:val="20"/>
                <w:szCs w:val="20"/>
                <w:lang w:eastAsia="es-CO"/>
              </w:rPr>
              <w:t>Diagnóstico Anual</w:t>
            </w:r>
          </w:p>
        </w:tc>
        <w:tc>
          <w:tcPr>
            <w:tcW w:w="4480" w:type="dxa"/>
            <w:tcBorders>
              <w:top w:val="nil"/>
              <w:left w:val="nil"/>
              <w:bottom w:val="single" w:sz="4" w:space="0" w:color="auto"/>
              <w:right w:val="single" w:sz="4" w:space="0" w:color="auto"/>
            </w:tcBorders>
            <w:shd w:val="clear" w:color="auto" w:fill="auto"/>
            <w:vAlign w:val="center"/>
            <w:hideMark/>
          </w:tcPr>
          <w:p w14:paraId="2238BC69"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Ejercicio mediante el cual se hace un auto análisis del grado de avance que tiene la CAMARA DE COMERCIO DE FACATATIVA en la GESTION DEL CONOCIMIENTO</w:t>
            </w:r>
          </w:p>
        </w:tc>
        <w:tc>
          <w:tcPr>
            <w:tcW w:w="1993" w:type="dxa"/>
            <w:tcBorders>
              <w:top w:val="nil"/>
              <w:left w:val="nil"/>
              <w:bottom w:val="single" w:sz="4" w:space="0" w:color="auto"/>
              <w:right w:val="single" w:sz="4" w:space="0" w:color="auto"/>
            </w:tcBorders>
            <w:shd w:val="clear" w:color="auto" w:fill="auto"/>
            <w:vAlign w:val="center"/>
            <w:hideMark/>
          </w:tcPr>
          <w:p w14:paraId="75A0C223"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PROFESIONAL II DE TALENTO HUMANO</w:t>
            </w:r>
          </w:p>
        </w:tc>
      </w:tr>
      <w:tr w:rsidR="00A109CF" w:rsidRPr="00A109CF" w14:paraId="50117857" w14:textId="77777777" w:rsidTr="008D7DEB">
        <w:trPr>
          <w:trHeight w:val="216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C1B3C46" w14:textId="77777777" w:rsidR="00A109CF" w:rsidRPr="00A109CF" w:rsidRDefault="00A109CF" w:rsidP="00A109CF">
            <w:pPr>
              <w:spacing w:after="0" w:line="240" w:lineRule="auto"/>
              <w:jc w:val="center"/>
              <w:rPr>
                <w:rFonts w:ascii="Century Gothic" w:eastAsia="Times New Roman" w:hAnsi="Century Gothic"/>
                <w:b/>
                <w:bCs/>
                <w:color w:val="000000"/>
                <w:sz w:val="20"/>
                <w:szCs w:val="20"/>
                <w:lang w:eastAsia="es-CO"/>
              </w:rPr>
            </w:pPr>
            <w:r w:rsidRPr="00A109CF">
              <w:rPr>
                <w:rFonts w:ascii="Century Gothic" w:eastAsia="Times New Roman" w:hAnsi="Century Gothic"/>
                <w:b/>
                <w:bCs/>
                <w:color w:val="000000"/>
                <w:sz w:val="20"/>
                <w:szCs w:val="20"/>
                <w:lang w:eastAsia="es-CO"/>
              </w:rPr>
              <w:t>Definición de Objetivos de GESTION DEL CONOCIMIENTO</w:t>
            </w:r>
          </w:p>
        </w:tc>
        <w:tc>
          <w:tcPr>
            <w:tcW w:w="4480" w:type="dxa"/>
            <w:tcBorders>
              <w:top w:val="nil"/>
              <w:left w:val="nil"/>
              <w:bottom w:val="single" w:sz="4" w:space="0" w:color="auto"/>
              <w:right w:val="single" w:sz="4" w:space="0" w:color="auto"/>
            </w:tcBorders>
            <w:shd w:val="clear" w:color="auto" w:fill="auto"/>
            <w:vAlign w:val="center"/>
            <w:hideMark/>
          </w:tcPr>
          <w:p w14:paraId="6BE43F37"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De acuerdo con las iniciativas del PLAN ESTRATEGICO y en concordancia con el ciclo de GESTION DEL CONOCIMIENTO se definen los objetivos que persigue la organización en esta etapa se determinan los tópicos de interés para la organización y se determinan los objetivos de interés para la organización</w:t>
            </w:r>
          </w:p>
        </w:tc>
        <w:tc>
          <w:tcPr>
            <w:tcW w:w="1993" w:type="dxa"/>
            <w:tcBorders>
              <w:top w:val="nil"/>
              <w:left w:val="nil"/>
              <w:bottom w:val="single" w:sz="4" w:space="0" w:color="auto"/>
              <w:right w:val="single" w:sz="4" w:space="0" w:color="auto"/>
            </w:tcBorders>
            <w:shd w:val="clear" w:color="auto" w:fill="auto"/>
            <w:vAlign w:val="center"/>
            <w:hideMark/>
          </w:tcPr>
          <w:p w14:paraId="2E5A0F80"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PRESIDENCIA EJECUTIVA Y JUNTA DIRECTIVA</w:t>
            </w:r>
          </w:p>
        </w:tc>
      </w:tr>
      <w:tr w:rsidR="00A109CF" w:rsidRPr="00A109CF" w14:paraId="3C785AF7" w14:textId="77777777" w:rsidTr="008D7DEB">
        <w:trPr>
          <w:trHeight w:val="28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9428F73" w14:textId="77777777" w:rsidR="00A109CF" w:rsidRPr="007039F4" w:rsidRDefault="00A109CF" w:rsidP="00A109CF">
            <w:pPr>
              <w:spacing w:after="0" w:line="240" w:lineRule="auto"/>
              <w:jc w:val="center"/>
              <w:rPr>
                <w:rFonts w:ascii="Century Gothic" w:eastAsia="Times New Roman" w:hAnsi="Century Gothic"/>
                <w:b/>
                <w:bCs/>
                <w:color w:val="000000"/>
                <w:sz w:val="20"/>
                <w:szCs w:val="20"/>
                <w:lang w:eastAsia="es-CO"/>
              </w:rPr>
            </w:pPr>
            <w:r w:rsidRPr="007039F4">
              <w:rPr>
                <w:rFonts w:ascii="Century Gothic" w:eastAsia="Times New Roman" w:hAnsi="Century Gothic"/>
                <w:b/>
                <w:bCs/>
                <w:color w:val="000000"/>
                <w:sz w:val="20"/>
                <w:szCs w:val="20"/>
                <w:lang w:eastAsia="es-CO"/>
              </w:rPr>
              <w:t>Producción y almacenaje del CONOCIMIENTO ORGANIZACIONAL</w:t>
            </w:r>
          </w:p>
        </w:tc>
        <w:tc>
          <w:tcPr>
            <w:tcW w:w="4480" w:type="dxa"/>
            <w:tcBorders>
              <w:top w:val="nil"/>
              <w:left w:val="nil"/>
              <w:bottom w:val="single" w:sz="4" w:space="0" w:color="auto"/>
              <w:right w:val="single" w:sz="4" w:space="0" w:color="auto"/>
            </w:tcBorders>
            <w:shd w:val="clear" w:color="auto" w:fill="auto"/>
            <w:vAlign w:val="center"/>
            <w:hideMark/>
          </w:tcPr>
          <w:p w14:paraId="1986138F" w14:textId="77777777" w:rsidR="00A109CF" w:rsidRPr="007039F4" w:rsidRDefault="00A109CF" w:rsidP="00093D99">
            <w:pPr>
              <w:spacing w:after="0" w:line="240" w:lineRule="auto"/>
              <w:jc w:val="center"/>
              <w:rPr>
                <w:rFonts w:ascii="Century Gothic" w:eastAsia="Times New Roman" w:hAnsi="Century Gothic"/>
                <w:color w:val="000000"/>
                <w:sz w:val="20"/>
                <w:szCs w:val="20"/>
                <w:lang w:eastAsia="es-CO"/>
              </w:rPr>
            </w:pPr>
            <w:r w:rsidRPr="007039F4">
              <w:rPr>
                <w:rFonts w:ascii="Century Gothic" w:eastAsia="Times New Roman" w:hAnsi="Century Gothic"/>
                <w:color w:val="000000"/>
                <w:sz w:val="20"/>
                <w:szCs w:val="20"/>
                <w:lang w:eastAsia="es-CO"/>
              </w:rPr>
              <w:t xml:space="preserve">Una vez </w:t>
            </w:r>
            <w:r w:rsidRPr="00BE1C1C">
              <w:rPr>
                <w:rFonts w:ascii="Century Gothic" w:eastAsia="Times New Roman" w:hAnsi="Century Gothic"/>
                <w:color w:val="000000"/>
                <w:sz w:val="20"/>
                <w:szCs w:val="20"/>
                <w:lang w:eastAsia="es-CO"/>
              </w:rPr>
              <w:t xml:space="preserve">definidos los objetivos y los tópicos de interés en cuanto al CONOCIMIENTO ORGANIZACIONAL el  Profesional II de Talento Humano establece </w:t>
            </w:r>
            <w:r w:rsidR="00093D99" w:rsidRPr="00BE1C1C">
              <w:rPr>
                <w:rFonts w:ascii="Century Gothic" w:eastAsia="Times New Roman" w:hAnsi="Century Gothic"/>
                <w:color w:val="000000"/>
                <w:sz w:val="20"/>
                <w:szCs w:val="20"/>
                <w:lang w:eastAsia="es-CO"/>
              </w:rPr>
              <w:t>el Plan de Capacitación y</w:t>
            </w:r>
            <w:r w:rsidRPr="00BE1C1C">
              <w:rPr>
                <w:rFonts w:ascii="Century Gothic" w:eastAsia="Times New Roman" w:hAnsi="Century Gothic"/>
                <w:color w:val="000000"/>
                <w:sz w:val="20"/>
                <w:szCs w:val="20"/>
                <w:lang w:eastAsia="es-CO"/>
              </w:rPr>
              <w:t xml:space="preserve"> banco de conocimiento  </w:t>
            </w:r>
            <w:r w:rsidR="00093D99" w:rsidRPr="00BE1C1C">
              <w:rPr>
                <w:rFonts w:ascii="Century Gothic" w:eastAsia="Times New Roman" w:hAnsi="Century Gothic"/>
                <w:color w:val="000000"/>
                <w:sz w:val="20"/>
                <w:szCs w:val="20"/>
                <w:lang w:eastAsia="es-CO"/>
              </w:rPr>
              <w:t>que</w:t>
            </w:r>
            <w:r w:rsidRPr="00BE1C1C">
              <w:rPr>
                <w:rFonts w:ascii="Century Gothic" w:eastAsia="Times New Roman" w:hAnsi="Century Gothic"/>
                <w:color w:val="000000"/>
                <w:sz w:val="20"/>
                <w:szCs w:val="20"/>
                <w:lang w:eastAsia="es-CO"/>
              </w:rPr>
              <w:t xml:space="preserve"> determina los mecanismos mediante los cuales los colaboradores pueden plasmar los conocimientos y desarrollos en la herramienta informática para que CAMARA DE COMERCIO DE FACATATIVA pueda luego hacer uso de ella</w:t>
            </w:r>
          </w:p>
        </w:tc>
        <w:tc>
          <w:tcPr>
            <w:tcW w:w="1993" w:type="dxa"/>
            <w:tcBorders>
              <w:top w:val="nil"/>
              <w:left w:val="nil"/>
              <w:bottom w:val="single" w:sz="4" w:space="0" w:color="auto"/>
              <w:right w:val="single" w:sz="4" w:space="0" w:color="auto"/>
            </w:tcBorders>
            <w:shd w:val="clear" w:color="auto" w:fill="auto"/>
            <w:vAlign w:val="center"/>
            <w:hideMark/>
          </w:tcPr>
          <w:p w14:paraId="47A91430"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7039F4">
              <w:rPr>
                <w:rFonts w:ascii="Century Gothic" w:eastAsia="Times New Roman" w:hAnsi="Century Gothic"/>
                <w:color w:val="000000"/>
                <w:sz w:val="20"/>
                <w:szCs w:val="20"/>
                <w:lang w:eastAsia="es-CO"/>
              </w:rPr>
              <w:t>PROFESIONAL II DE TALENTO HUMANO</w:t>
            </w:r>
          </w:p>
        </w:tc>
      </w:tr>
    </w:tbl>
    <w:p w14:paraId="7046944A" w14:textId="77777777" w:rsidR="00A109CF" w:rsidRDefault="00A109CF" w:rsidP="00184AD4">
      <w:pPr>
        <w:spacing w:after="0" w:line="240" w:lineRule="auto"/>
        <w:jc w:val="both"/>
        <w:rPr>
          <w:rFonts w:ascii="Century Gothic" w:hAnsi="Century Gothic" w:cs="Arial"/>
          <w:sz w:val="20"/>
          <w:szCs w:val="20"/>
        </w:rPr>
      </w:pPr>
    </w:p>
    <w:p w14:paraId="5EB3BD90" w14:textId="77777777" w:rsidR="007039F4" w:rsidRDefault="007039F4" w:rsidP="00184AD4">
      <w:pPr>
        <w:spacing w:after="0" w:line="240" w:lineRule="auto"/>
        <w:jc w:val="both"/>
        <w:rPr>
          <w:rFonts w:ascii="Century Gothic" w:hAnsi="Century Gothic" w:cs="Arial"/>
          <w:sz w:val="20"/>
          <w:szCs w:val="20"/>
        </w:rPr>
      </w:pPr>
    </w:p>
    <w:p w14:paraId="307C1FB2" w14:textId="77777777" w:rsidR="007039F4" w:rsidRDefault="007039F4" w:rsidP="00184AD4">
      <w:pPr>
        <w:spacing w:after="0" w:line="240" w:lineRule="auto"/>
        <w:jc w:val="both"/>
        <w:rPr>
          <w:rFonts w:ascii="Century Gothic" w:hAnsi="Century Gothic" w:cs="Arial"/>
          <w:sz w:val="20"/>
          <w:szCs w:val="20"/>
        </w:rPr>
      </w:pPr>
    </w:p>
    <w:p w14:paraId="24D8B619" w14:textId="77777777" w:rsidR="007039F4" w:rsidRDefault="007039F4" w:rsidP="00184AD4">
      <w:pPr>
        <w:spacing w:after="0" w:line="240" w:lineRule="auto"/>
        <w:jc w:val="both"/>
        <w:rPr>
          <w:rFonts w:ascii="Century Gothic" w:hAnsi="Century Gothic" w:cs="Arial"/>
          <w:sz w:val="20"/>
          <w:szCs w:val="20"/>
        </w:rPr>
      </w:pPr>
    </w:p>
    <w:p w14:paraId="28CEAD08" w14:textId="77777777" w:rsidR="007039F4" w:rsidRDefault="007039F4" w:rsidP="00184AD4">
      <w:pPr>
        <w:spacing w:after="0" w:line="240" w:lineRule="auto"/>
        <w:jc w:val="both"/>
        <w:rPr>
          <w:rFonts w:ascii="Century Gothic" w:hAnsi="Century Gothic" w:cs="Arial"/>
          <w:sz w:val="20"/>
          <w:szCs w:val="20"/>
        </w:rPr>
      </w:pPr>
    </w:p>
    <w:p w14:paraId="1BD0DE7B" w14:textId="77777777" w:rsidR="007039F4" w:rsidRDefault="007039F4" w:rsidP="00184AD4">
      <w:pPr>
        <w:spacing w:after="0" w:line="240" w:lineRule="auto"/>
        <w:jc w:val="both"/>
        <w:rPr>
          <w:rFonts w:ascii="Century Gothic" w:hAnsi="Century Gothic" w:cs="Arial"/>
          <w:sz w:val="20"/>
          <w:szCs w:val="20"/>
        </w:rPr>
      </w:pPr>
    </w:p>
    <w:p w14:paraId="36F3CE9B" w14:textId="77777777" w:rsidR="007039F4" w:rsidRDefault="007039F4" w:rsidP="00184AD4">
      <w:pPr>
        <w:spacing w:after="0" w:line="240" w:lineRule="auto"/>
        <w:jc w:val="both"/>
        <w:rPr>
          <w:rFonts w:ascii="Century Gothic" w:hAnsi="Century Gothic" w:cs="Arial"/>
          <w:sz w:val="20"/>
          <w:szCs w:val="20"/>
        </w:rPr>
      </w:pPr>
    </w:p>
    <w:p w14:paraId="4249D372" w14:textId="77777777" w:rsidR="007039F4" w:rsidRDefault="007039F4" w:rsidP="00184AD4">
      <w:pPr>
        <w:spacing w:after="0" w:line="240" w:lineRule="auto"/>
        <w:jc w:val="both"/>
        <w:rPr>
          <w:rFonts w:ascii="Century Gothic" w:hAnsi="Century Gothic" w:cs="Arial"/>
          <w:sz w:val="20"/>
          <w:szCs w:val="20"/>
        </w:rPr>
      </w:pPr>
    </w:p>
    <w:tbl>
      <w:tblPr>
        <w:tblW w:w="9431" w:type="dxa"/>
        <w:tblInd w:w="-5" w:type="dxa"/>
        <w:tblCellMar>
          <w:left w:w="70" w:type="dxa"/>
          <w:right w:w="70" w:type="dxa"/>
        </w:tblCellMar>
        <w:tblLook w:val="04A0" w:firstRow="1" w:lastRow="0" w:firstColumn="1" w:lastColumn="0" w:noHBand="0" w:noVBand="1"/>
      </w:tblPr>
      <w:tblGrid>
        <w:gridCol w:w="2769"/>
        <w:gridCol w:w="4252"/>
        <w:gridCol w:w="2410"/>
      </w:tblGrid>
      <w:tr w:rsidR="00A109CF" w:rsidRPr="00A109CF" w14:paraId="0B42D8EB" w14:textId="77777777" w:rsidTr="007039F4">
        <w:trPr>
          <w:trHeight w:val="300"/>
        </w:trPr>
        <w:tc>
          <w:tcPr>
            <w:tcW w:w="276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5418CAA" w14:textId="77777777" w:rsidR="00A109CF" w:rsidRPr="00A109CF" w:rsidRDefault="00A109CF" w:rsidP="00A109CF">
            <w:pPr>
              <w:spacing w:after="0" w:line="240" w:lineRule="auto"/>
              <w:jc w:val="center"/>
              <w:rPr>
                <w:rFonts w:ascii="Century Gothic" w:eastAsia="Times New Roman" w:hAnsi="Century Gothic"/>
                <w:b/>
                <w:bCs/>
                <w:color w:val="FFFFFF" w:themeColor="background1"/>
                <w:sz w:val="20"/>
                <w:szCs w:val="20"/>
                <w:lang w:eastAsia="es-CO"/>
              </w:rPr>
            </w:pPr>
            <w:r w:rsidRPr="00A109CF">
              <w:rPr>
                <w:rFonts w:ascii="Century Gothic" w:eastAsia="Times New Roman" w:hAnsi="Century Gothic"/>
                <w:b/>
                <w:bCs/>
                <w:color w:val="FFFFFF" w:themeColor="background1"/>
                <w:sz w:val="20"/>
                <w:szCs w:val="20"/>
                <w:lang w:eastAsia="es-CO"/>
              </w:rPr>
              <w:lastRenderedPageBreak/>
              <w:t>ACTIVIDAD</w:t>
            </w:r>
          </w:p>
        </w:tc>
        <w:tc>
          <w:tcPr>
            <w:tcW w:w="4252" w:type="dxa"/>
            <w:tcBorders>
              <w:top w:val="single" w:sz="4" w:space="0" w:color="auto"/>
              <w:left w:val="nil"/>
              <w:bottom w:val="single" w:sz="4" w:space="0" w:color="auto"/>
              <w:right w:val="single" w:sz="4" w:space="0" w:color="auto"/>
            </w:tcBorders>
            <w:shd w:val="clear" w:color="auto" w:fill="002060"/>
            <w:vAlign w:val="center"/>
            <w:hideMark/>
          </w:tcPr>
          <w:p w14:paraId="5EBE1DD6" w14:textId="77777777" w:rsidR="00A109CF" w:rsidRPr="00A109CF" w:rsidRDefault="00A109CF" w:rsidP="00A109CF">
            <w:pPr>
              <w:spacing w:after="0" w:line="240" w:lineRule="auto"/>
              <w:jc w:val="center"/>
              <w:rPr>
                <w:rFonts w:ascii="Century Gothic" w:eastAsia="Times New Roman" w:hAnsi="Century Gothic"/>
                <w:b/>
                <w:bCs/>
                <w:color w:val="FFFFFF" w:themeColor="background1"/>
                <w:sz w:val="20"/>
                <w:szCs w:val="20"/>
                <w:lang w:eastAsia="es-CO"/>
              </w:rPr>
            </w:pPr>
            <w:r w:rsidRPr="00A109CF">
              <w:rPr>
                <w:rFonts w:ascii="Century Gothic" w:eastAsia="Times New Roman" w:hAnsi="Century Gothic"/>
                <w:b/>
                <w:bCs/>
                <w:color w:val="FFFFFF" w:themeColor="background1"/>
                <w:sz w:val="20"/>
                <w:szCs w:val="20"/>
                <w:lang w:eastAsia="es-CO"/>
              </w:rPr>
              <w:t>DESCRIPCION</w:t>
            </w:r>
          </w:p>
        </w:tc>
        <w:tc>
          <w:tcPr>
            <w:tcW w:w="2410" w:type="dxa"/>
            <w:tcBorders>
              <w:top w:val="single" w:sz="4" w:space="0" w:color="auto"/>
              <w:left w:val="nil"/>
              <w:bottom w:val="single" w:sz="4" w:space="0" w:color="auto"/>
              <w:right w:val="single" w:sz="4" w:space="0" w:color="auto"/>
            </w:tcBorders>
            <w:shd w:val="clear" w:color="auto" w:fill="002060"/>
            <w:vAlign w:val="center"/>
            <w:hideMark/>
          </w:tcPr>
          <w:p w14:paraId="3E8B90E8" w14:textId="77777777" w:rsidR="00A109CF" w:rsidRPr="00A109CF" w:rsidRDefault="00A109CF" w:rsidP="00A109CF">
            <w:pPr>
              <w:spacing w:after="0" w:line="240" w:lineRule="auto"/>
              <w:jc w:val="center"/>
              <w:rPr>
                <w:rFonts w:ascii="Century Gothic" w:eastAsia="Times New Roman" w:hAnsi="Century Gothic"/>
                <w:b/>
                <w:bCs/>
                <w:color w:val="FFFFFF" w:themeColor="background1"/>
                <w:sz w:val="20"/>
                <w:szCs w:val="20"/>
                <w:lang w:eastAsia="es-CO"/>
              </w:rPr>
            </w:pPr>
            <w:r w:rsidRPr="00A109CF">
              <w:rPr>
                <w:rFonts w:ascii="Century Gothic" w:eastAsia="Times New Roman" w:hAnsi="Century Gothic"/>
                <w:b/>
                <w:bCs/>
                <w:color w:val="FFFFFF" w:themeColor="background1"/>
                <w:sz w:val="20"/>
                <w:szCs w:val="20"/>
                <w:lang w:eastAsia="es-CO"/>
              </w:rPr>
              <w:t>RESPONSABLE</w:t>
            </w:r>
          </w:p>
        </w:tc>
      </w:tr>
      <w:tr w:rsidR="00A109CF" w:rsidRPr="00A109CF" w14:paraId="275919A8" w14:textId="77777777" w:rsidTr="007039F4">
        <w:trPr>
          <w:trHeight w:val="3585"/>
        </w:trPr>
        <w:tc>
          <w:tcPr>
            <w:tcW w:w="2769" w:type="dxa"/>
            <w:tcBorders>
              <w:top w:val="nil"/>
              <w:left w:val="single" w:sz="4" w:space="0" w:color="auto"/>
              <w:bottom w:val="single" w:sz="4" w:space="0" w:color="auto"/>
              <w:right w:val="single" w:sz="4" w:space="0" w:color="auto"/>
            </w:tcBorders>
            <w:shd w:val="clear" w:color="auto" w:fill="auto"/>
            <w:vAlign w:val="center"/>
            <w:hideMark/>
          </w:tcPr>
          <w:p w14:paraId="1E887189" w14:textId="77777777" w:rsidR="00A109CF" w:rsidRPr="00A109CF" w:rsidRDefault="00A109CF" w:rsidP="00A109CF">
            <w:pPr>
              <w:spacing w:after="0" w:line="240" w:lineRule="auto"/>
              <w:jc w:val="center"/>
              <w:rPr>
                <w:rFonts w:ascii="Century Gothic" w:eastAsia="Times New Roman" w:hAnsi="Century Gothic"/>
                <w:b/>
                <w:bCs/>
                <w:color w:val="000000"/>
                <w:sz w:val="20"/>
                <w:szCs w:val="20"/>
                <w:lang w:eastAsia="es-CO"/>
              </w:rPr>
            </w:pPr>
            <w:r w:rsidRPr="00A109CF">
              <w:rPr>
                <w:rFonts w:ascii="Century Gothic" w:eastAsia="Times New Roman" w:hAnsi="Century Gothic"/>
                <w:b/>
                <w:bCs/>
                <w:color w:val="000000"/>
                <w:sz w:val="20"/>
                <w:szCs w:val="20"/>
                <w:lang w:eastAsia="es-CO"/>
              </w:rPr>
              <w:t>Circulación o USO DEL CONOCIMIENTO</w:t>
            </w:r>
          </w:p>
        </w:tc>
        <w:tc>
          <w:tcPr>
            <w:tcW w:w="4252" w:type="dxa"/>
            <w:tcBorders>
              <w:top w:val="nil"/>
              <w:left w:val="nil"/>
              <w:bottom w:val="single" w:sz="4" w:space="0" w:color="auto"/>
              <w:right w:val="single" w:sz="4" w:space="0" w:color="auto"/>
            </w:tcBorders>
            <w:shd w:val="clear" w:color="auto" w:fill="auto"/>
            <w:vAlign w:val="center"/>
            <w:hideMark/>
          </w:tcPr>
          <w:p w14:paraId="73785727" w14:textId="77777777" w:rsidR="00A109CF" w:rsidRPr="00A109CF" w:rsidRDefault="00A109CF" w:rsidP="00B63459">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Esta etapa define los mecanismos por medio de los cuales el conocimiento será usado por CA</w:t>
            </w:r>
            <w:r>
              <w:rPr>
                <w:rFonts w:ascii="Century Gothic" w:eastAsia="Times New Roman" w:hAnsi="Century Gothic"/>
                <w:color w:val="000000"/>
                <w:sz w:val="20"/>
                <w:szCs w:val="20"/>
                <w:lang w:eastAsia="es-CO"/>
              </w:rPr>
              <w:t xml:space="preserve">MARA DE COMERCIO DE FACATATIVA </w:t>
            </w:r>
            <w:r w:rsidRPr="00A109CF">
              <w:rPr>
                <w:rFonts w:ascii="Century Gothic" w:eastAsia="Times New Roman" w:hAnsi="Century Gothic"/>
                <w:color w:val="000000"/>
                <w:sz w:val="20"/>
                <w:szCs w:val="20"/>
                <w:lang w:eastAsia="es-CO"/>
              </w:rPr>
              <w:t xml:space="preserve">y determina los vehículos mediante los cuales los usuarios potenciales de la información van a recibirla. Este debe ser un proceso estructurado y coherente que brinde resultados óptimos para la </w:t>
            </w:r>
            <w:r w:rsidR="00C82ECA">
              <w:rPr>
                <w:rFonts w:ascii="Century Gothic" w:eastAsia="Times New Roman" w:hAnsi="Century Gothic"/>
                <w:color w:val="000000"/>
                <w:sz w:val="20"/>
                <w:szCs w:val="20"/>
                <w:lang w:eastAsia="es-CO"/>
              </w:rPr>
              <w:t>Cámara</w:t>
            </w:r>
            <w:r w:rsidRPr="00A109CF">
              <w:rPr>
                <w:rFonts w:ascii="Century Gothic" w:eastAsia="Times New Roman" w:hAnsi="Century Gothic"/>
                <w:color w:val="000000"/>
                <w:sz w:val="20"/>
                <w:szCs w:val="20"/>
                <w:lang w:eastAsia="es-CO"/>
              </w:rPr>
              <w:t>.</w:t>
            </w:r>
            <w:r w:rsidRPr="00A109CF">
              <w:rPr>
                <w:rFonts w:ascii="Century Gothic" w:eastAsia="Times New Roman" w:hAnsi="Century Gothic"/>
                <w:color w:val="000000"/>
                <w:sz w:val="20"/>
                <w:szCs w:val="20"/>
                <w:lang w:eastAsia="es-CO"/>
              </w:rPr>
              <w:br/>
              <w:t>Aquí es vital que el proceso de capacitación de la compañía tenga planificadas actividades tendientes a usar y preservar el conocimiento adquirido y potenciar desarrollos a partir de él</w:t>
            </w:r>
          </w:p>
        </w:tc>
        <w:tc>
          <w:tcPr>
            <w:tcW w:w="2410" w:type="dxa"/>
            <w:tcBorders>
              <w:top w:val="nil"/>
              <w:left w:val="nil"/>
              <w:bottom w:val="single" w:sz="4" w:space="0" w:color="auto"/>
              <w:right w:val="single" w:sz="4" w:space="0" w:color="auto"/>
            </w:tcBorders>
            <w:shd w:val="clear" w:color="auto" w:fill="auto"/>
            <w:vAlign w:val="center"/>
            <w:hideMark/>
          </w:tcPr>
          <w:p w14:paraId="6AB470D2"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PROFESIONAL II DE TALENTO HUMANO</w:t>
            </w:r>
          </w:p>
        </w:tc>
      </w:tr>
      <w:tr w:rsidR="00A109CF" w:rsidRPr="00A109CF" w14:paraId="1DC27CA8" w14:textId="77777777" w:rsidTr="007039F4">
        <w:trPr>
          <w:trHeight w:val="1350"/>
        </w:trPr>
        <w:tc>
          <w:tcPr>
            <w:tcW w:w="2769" w:type="dxa"/>
            <w:tcBorders>
              <w:top w:val="nil"/>
              <w:left w:val="single" w:sz="4" w:space="0" w:color="auto"/>
              <w:bottom w:val="single" w:sz="4" w:space="0" w:color="auto"/>
              <w:right w:val="single" w:sz="4" w:space="0" w:color="auto"/>
            </w:tcBorders>
            <w:shd w:val="clear" w:color="auto" w:fill="auto"/>
            <w:vAlign w:val="center"/>
            <w:hideMark/>
          </w:tcPr>
          <w:p w14:paraId="203A150E" w14:textId="77777777" w:rsidR="00A109CF" w:rsidRPr="00A109CF" w:rsidRDefault="00A109CF" w:rsidP="00A109CF">
            <w:pPr>
              <w:spacing w:after="0" w:line="240" w:lineRule="auto"/>
              <w:jc w:val="center"/>
              <w:rPr>
                <w:rFonts w:ascii="Century Gothic" w:eastAsia="Times New Roman" w:hAnsi="Century Gothic"/>
                <w:b/>
                <w:bCs/>
                <w:color w:val="000000"/>
                <w:sz w:val="20"/>
                <w:szCs w:val="20"/>
                <w:lang w:eastAsia="es-CO"/>
              </w:rPr>
            </w:pPr>
            <w:r w:rsidRPr="00A109CF">
              <w:rPr>
                <w:rFonts w:ascii="Century Gothic" w:eastAsia="Times New Roman" w:hAnsi="Century Gothic"/>
                <w:b/>
                <w:bCs/>
                <w:color w:val="000000"/>
                <w:sz w:val="20"/>
                <w:szCs w:val="20"/>
                <w:lang w:eastAsia="es-CO"/>
              </w:rPr>
              <w:t>Medición de los avances en GESTION DEL CONOCIMIENTO</w:t>
            </w:r>
          </w:p>
        </w:tc>
        <w:tc>
          <w:tcPr>
            <w:tcW w:w="4252" w:type="dxa"/>
            <w:tcBorders>
              <w:top w:val="nil"/>
              <w:left w:val="nil"/>
              <w:bottom w:val="single" w:sz="4" w:space="0" w:color="auto"/>
              <w:right w:val="single" w:sz="4" w:space="0" w:color="auto"/>
            </w:tcBorders>
            <w:shd w:val="clear" w:color="auto" w:fill="auto"/>
            <w:vAlign w:val="center"/>
            <w:hideMark/>
          </w:tcPr>
          <w:p w14:paraId="6F467773"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 xml:space="preserve">Se han definido algunos indicadores y herramientas de análisis como al Evaluación de Desempeño para medir el impacto del proceso de GESTION DEL CONOCIMIENTO organizacional. </w:t>
            </w:r>
          </w:p>
        </w:tc>
        <w:tc>
          <w:tcPr>
            <w:tcW w:w="2410" w:type="dxa"/>
            <w:tcBorders>
              <w:top w:val="nil"/>
              <w:left w:val="nil"/>
              <w:bottom w:val="single" w:sz="4" w:space="0" w:color="auto"/>
              <w:right w:val="single" w:sz="4" w:space="0" w:color="auto"/>
            </w:tcBorders>
            <w:shd w:val="clear" w:color="auto" w:fill="auto"/>
            <w:vAlign w:val="center"/>
            <w:hideMark/>
          </w:tcPr>
          <w:p w14:paraId="7D616DE9"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DIRECTORES DE AREA Y PROFESIONAL II DE TALENTO HUMANO</w:t>
            </w:r>
          </w:p>
        </w:tc>
      </w:tr>
      <w:tr w:rsidR="00A109CF" w:rsidRPr="00A109CF" w14:paraId="75C9CEA2" w14:textId="77777777" w:rsidTr="007039F4">
        <w:trPr>
          <w:trHeight w:val="2029"/>
        </w:trPr>
        <w:tc>
          <w:tcPr>
            <w:tcW w:w="2769" w:type="dxa"/>
            <w:tcBorders>
              <w:top w:val="nil"/>
              <w:left w:val="single" w:sz="4" w:space="0" w:color="auto"/>
              <w:bottom w:val="single" w:sz="4" w:space="0" w:color="auto"/>
              <w:right w:val="single" w:sz="4" w:space="0" w:color="auto"/>
            </w:tcBorders>
            <w:shd w:val="clear" w:color="auto" w:fill="auto"/>
            <w:vAlign w:val="center"/>
            <w:hideMark/>
          </w:tcPr>
          <w:p w14:paraId="4934F9FE" w14:textId="77777777" w:rsidR="00A109CF" w:rsidRPr="00A109CF" w:rsidRDefault="00A109CF" w:rsidP="00A109CF">
            <w:pPr>
              <w:spacing w:after="0" w:line="240" w:lineRule="auto"/>
              <w:jc w:val="center"/>
              <w:rPr>
                <w:rFonts w:ascii="Century Gothic" w:eastAsia="Times New Roman" w:hAnsi="Century Gothic"/>
                <w:b/>
                <w:bCs/>
                <w:color w:val="000000"/>
                <w:sz w:val="20"/>
                <w:szCs w:val="20"/>
                <w:lang w:eastAsia="es-CO"/>
              </w:rPr>
            </w:pPr>
            <w:r w:rsidRPr="00A109CF">
              <w:rPr>
                <w:rFonts w:ascii="Century Gothic" w:eastAsia="Times New Roman" w:hAnsi="Century Gothic"/>
                <w:b/>
                <w:bCs/>
                <w:color w:val="000000"/>
                <w:sz w:val="20"/>
                <w:szCs w:val="20"/>
                <w:lang w:eastAsia="es-CO"/>
              </w:rPr>
              <w:t>Generación de nuevos desarrollos</w:t>
            </w:r>
          </w:p>
        </w:tc>
        <w:tc>
          <w:tcPr>
            <w:tcW w:w="4252" w:type="dxa"/>
            <w:tcBorders>
              <w:top w:val="nil"/>
              <w:left w:val="nil"/>
              <w:bottom w:val="single" w:sz="4" w:space="0" w:color="auto"/>
              <w:right w:val="single" w:sz="4" w:space="0" w:color="auto"/>
            </w:tcBorders>
            <w:shd w:val="clear" w:color="auto" w:fill="auto"/>
            <w:vAlign w:val="center"/>
            <w:hideMark/>
          </w:tcPr>
          <w:p w14:paraId="1067719F" w14:textId="77777777" w:rsidR="00A109CF" w:rsidRPr="00A109CF" w:rsidRDefault="00A109CF" w:rsidP="00C82ECA">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Los colaboradores de la organización debe</w:t>
            </w:r>
            <w:r w:rsidR="00C82ECA">
              <w:rPr>
                <w:rFonts w:ascii="Century Gothic" w:eastAsia="Times New Roman" w:hAnsi="Century Gothic"/>
                <w:color w:val="000000"/>
                <w:sz w:val="20"/>
                <w:szCs w:val="20"/>
                <w:lang w:eastAsia="es-CO"/>
              </w:rPr>
              <w:t>n</w:t>
            </w:r>
            <w:r w:rsidRPr="00A109CF">
              <w:rPr>
                <w:rFonts w:ascii="Century Gothic" w:eastAsia="Times New Roman" w:hAnsi="Century Gothic"/>
                <w:color w:val="000000"/>
                <w:sz w:val="20"/>
                <w:szCs w:val="20"/>
                <w:lang w:eastAsia="es-CO"/>
              </w:rPr>
              <w:t xml:space="preserve"> potenciar nuevos desarrollos de productos, servicios y/o procesos para establecer la base </w:t>
            </w:r>
            <w:r w:rsidR="00C82ECA">
              <w:rPr>
                <w:rFonts w:ascii="Century Gothic" w:eastAsia="Times New Roman" w:hAnsi="Century Gothic"/>
                <w:color w:val="000000"/>
                <w:sz w:val="20"/>
                <w:szCs w:val="20"/>
                <w:lang w:eastAsia="es-CO"/>
              </w:rPr>
              <w:t>del conocimiento organizacional. Estos desarrollos se evalúan a través de la Evaluación de desempeño en el Ítem “Valor Agregado”</w:t>
            </w:r>
          </w:p>
        </w:tc>
        <w:tc>
          <w:tcPr>
            <w:tcW w:w="2410" w:type="dxa"/>
            <w:tcBorders>
              <w:top w:val="nil"/>
              <w:left w:val="nil"/>
              <w:bottom w:val="single" w:sz="4" w:space="0" w:color="auto"/>
              <w:right w:val="single" w:sz="4" w:space="0" w:color="auto"/>
            </w:tcBorders>
            <w:shd w:val="clear" w:color="auto" w:fill="auto"/>
            <w:vAlign w:val="center"/>
            <w:hideMark/>
          </w:tcPr>
          <w:p w14:paraId="6B7EAD43" w14:textId="77777777" w:rsidR="00A109CF" w:rsidRPr="00A109CF" w:rsidRDefault="00A109CF" w:rsidP="00A109CF">
            <w:pPr>
              <w:spacing w:after="0" w:line="240" w:lineRule="auto"/>
              <w:jc w:val="center"/>
              <w:rPr>
                <w:rFonts w:ascii="Century Gothic" w:eastAsia="Times New Roman" w:hAnsi="Century Gothic"/>
                <w:color w:val="000000"/>
                <w:sz w:val="20"/>
                <w:szCs w:val="20"/>
                <w:lang w:eastAsia="es-CO"/>
              </w:rPr>
            </w:pPr>
            <w:r w:rsidRPr="00A109CF">
              <w:rPr>
                <w:rFonts w:ascii="Century Gothic" w:eastAsia="Times New Roman" w:hAnsi="Century Gothic"/>
                <w:color w:val="000000"/>
                <w:sz w:val="20"/>
                <w:szCs w:val="20"/>
                <w:lang w:eastAsia="es-CO"/>
              </w:rPr>
              <w:t>Director SIG Director Talento humano</w:t>
            </w:r>
          </w:p>
        </w:tc>
      </w:tr>
    </w:tbl>
    <w:p w14:paraId="5A092140" w14:textId="77777777" w:rsidR="00A109CF" w:rsidRDefault="00A109CF" w:rsidP="00184AD4">
      <w:pPr>
        <w:spacing w:after="0" w:line="240" w:lineRule="auto"/>
        <w:jc w:val="both"/>
        <w:rPr>
          <w:rFonts w:ascii="Century Gothic" w:hAnsi="Century Gothic" w:cs="Arial"/>
          <w:sz w:val="20"/>
          <w:szCs w:val="20"/>
        </w:rPr>
      </w:pPr>
    </w:p>
    <w:p w14:paraId="544BBC9D" w14:textId="77777777" w:rsidR="00D652DC" w:rsidRPr="00314CCB" w:rsidRDefault="00185A52" w:rsidP="00BA7BF1">
      <w:pPr>
        <w:numPr>
          <w:ilvl w:val="0"/>
          <w:numId w:val="6"/>
        </w:numPr>
        <w:spacing w:after="0" w:line="240" w:lineRule="auto"/>
        <w:jc w:val="both"/>
        <w:rPr>
          <w:rFonts w:ascii="Century Gothic" w:hAnsi="Century Gothic" w:cs="Arial"/>
          <w:b/>
          <w:sz w:val="20"/>
          <w:szCs w:val="20"/>
        </w:rPr>
      </w:pPr>
      <w:r w:rsidRPr="00314CCB">
        <w:rPr>
          <w:rFonts w:ascii="Century Gothic" w:hAnsi="Century Gothic" w:cs="Arial"/>
          <w:b/>
          <w:sz w:val="20"/>
          <w:szCs w:val="20"/>
        </w:rPr>
        <w:t>DESCRIPCIÓN DE ACTIVIDADES</w:t>
      </w:r>
    </w:p>
    <w:p w14:paraId="788FB21E" w14:textId="77777777" w:rsidR="00BF0CF3" w:rsidRPr="00314CCB" w:rsidRDefault="00BF0CF3" w:rsidP="007416D0">
      <w:pPr>
        <w:spacing w:after="0" w:line="240" w:lineRule="auto"/>
        <w:ind w:left="360"/>
        <w:jc w:val="both"/>
        <w:rPr>
          <w:rFonts w:ascii="Century Gothic" w:hAnsi="Century Gothic" w:cs="Arial"/>
          <w:b/>
          <w:sz w:val="20"/>
          <w:szCs w:val="20"/>
        </w:rPr>
      </w:pPr>
    </w:p>
    <w:tbl>
      <w:tblPr>
        <w:tblW w:w="51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3216"/>
        <w:gridCol w:w="2349"/>
        <w:gridCol w:w="2903"/>
      </w:tblGrid>
      <w:tr w:rsidR="007039F4" w:rsidRPr="0078442E" w14:paraId="2989CBD5" w14:textId="77777777" w:rsidTr="007039F4">
        <w:trPr>
          <w:tblHeader/>
        </w:trPr>
        <w:tc>
          <w:tcPr>
            <w:tcW w:w="342" w:type="pct"/>
            <w:tcBorders>
              <w:top w:val="single" w:sz="4" w:space="0" w:color="auto"/>
              <w:left w:val="single" w:sz="4" w:space="0" w:color="auto"/>
              <w:bottom w:val="single" w:sz="4" w:space="0" w:color="auto"/>
              <w:right w:val="single" w:sz="4" w:space="0" w:color="auto"/>
            </w:tcBorders>
            <w:shd w:val="clear" w:color="auto" w:fill="002060"/>
            <w:vAlign w:val="center"/>
          </w:tcPr>
          <w:p w14:paraId="3BB115FF" w14:textId="77777777" w:rsidR="008458F4" w:rsidRPr="0078442E" w:rsidRDefault="008458F4" w:rsidP="00FF2F2B">
            <w:pPr>
              <w:pStyle w:val="Sinespaciado"/>
              <w:jc w:val="center"/>
              <w:rPr>
                <w:rFonts w:ascii="Century Gothic" w:hAnsi="Century Gothic" w:cs="Arial"/>
                <w:b/>
                <w:color w:val="FFFFFF"/>
              </w:rPr>
            </w:pPr>
            <w:r w:rsidRPr="0078442E">
              <w:rPr>
                <w:rFonts w:ascii="Century Gothic" w:hAnsi="Century Gothic" w:cs="Arial"/>
                <w:b/>
                <w:color w:val="FFFFFF"/>
              </w:rPr>
              <w:t>No.</w:t>
            </w:r>
          </w:p>
        </w:tc>
        <w:tc>
          <w:tcPr>
            <w:tcW w:w="1769" w:type="pct"/>
            <w:tcBorders>
              <w:top w:val="single" w:sz="4" w:space="0" w:color="auto"/>
              <w:left w:val="single" w:sz="4" w:space="0" w:color="auto"/>
              <w:bottom w:val="single" w:sz="4" w:space="0" w:color="auto"/>
              <w:right w:val="single" w:sz="4" w:space="0" w:color="auto"/>
            </w:tcBorders>
            <w:shd w:val="clear" w:color="auto" w:fill="002060"/>
            <w:vAlign w:val="center"/>
          </w:tcPr>
          <w:p w14:paraId="13A59D19" w14:textId="77777777" w:rsidR="008458F4" w:rsidRPr="0078442E" w:rsidRDefault="008458F4" w:rsidP="00FF2F2B">
            <w:pPr>
              <w:pStyle w:val="Sinespaciado"/>
              <w:jc w:val="center"/>
              <w:rPr>
                <w:rFonts w:ascii="Century Gothic" w:hAnsi="Century Gothic" w:cs="Arial"/>
                <w:b/>
                <w:color w:val="FFFFFF"/>
              </w:rPr>
            </w:pPr>
            <w:r w:rsidRPr="0078442E">
              <w:rPr>
                <w:rFonts w:ascii="Century Gothic" w:hAnsi="Century Gothic" w:cs="Arial"/>
                <w:b/>
                <w:color w:val="FFFFFF"/>
              </w:rPr>
              <w:t>ACTIVIDAD</w:t>
            </w:r>
          </w:p>
        </w:tc>
        <w:tc>
          <w:tcPr>
            <w:tcW w:w="1292" w:type="pct"/>
            <w:tcBorders>
              <w:top w:val="single" w:sz="4" w:space="0" w:color="auto"/>
              <w:left w:val="single" w:sz="4" w:space="0" w:color="auto"/>
              <w:bottom w:val="single" w:sz="4" w:space="0" w:color="auto"/>
              <w:right w:val="single" w:sz="4" w:space="0" w:color="auto"/>
            </w:tcBorders>
            <w:shd w:val="clear" w:color="auto" w:fill="002060"/>
            <w:vAlign w:val="center"/>
          </w:tcPr>
          <w:p w14:paraId="53888A2B" w14:textId="77777777" w:rsidR="008458F4" w:rsidRPr="0078442E" w:rsidRDefault="008458F4" w:rsidP="00FF2F2B">
            <w:pPr>
              <w:pStyle w:val="Sinespaciado"/>
              <w:jc w:val="center"/>
              <w:rPr>
                <w:rFonts w:ascii="Century Gothic" w:hAnsi="Century Gothic" w:cs="Arial"/>
                <w:b/>
                <w:color w:val="FFFFFF"/>
              </w:rPr>
            </w:pPr>
            <w:r w:rsidRPr="0078442E">
              <w:rPr>
                <w:rFonts w:ascii="Century Gothic" w:hAnsi="Century Gothic" w:cs="Arial"/>
                <w:b/>
                <w:color w:val="FFFFFF"/>
              </w:rPr>
              <w:t>RESPONSABLE</w:t>
            </w:r>
          </w:p>
        </w:tc>
        <w:tc>
          <w:tcPr>
            <w:tcW w:w="1597" w:type="pct"/>
            <w:tcBorders>
              <w:top w:val="single" w:sz="4" w:space="0" w:color="auto"/>
              <w:left w:val="single" w:sz="4" w:space="0" w:color="auto"/>
              <w:bottom w:val="single" w:sz="4" w:space="0" w:color="auto"/>
              <w:right w:val="single" w:sz="4" w:space="0" w:color="auto"/>
            </w:tcBorders>
            <w:shd w:val="clear" w:color="auto" w:fill="002060"/>
            <w:vAlign w:val="center"/>
          </w:tcPr>
          <w:p w14:paraId="38297567" w14:textId="77777777" w:rsidR="008458F4" w:rsidRPr="0078442E" w:rsidRDefault="008458F4" w:rsidP="00FF2F2B">
            <w:pPr>
              <w:pStyle w:val="Sinespaciado"/>
              <w:jc w:val="center"/>
              <w:rPr>
                <w:rFonts w:ascii="Century Gothic" w:hAnsi="Century Gothic" w:cs="Arial"/>
                <w:b/>
                <w:color w:val="FFFFFF"/>
              </w:rPr>
            </w:pPr>
            <w:r w:rsidRPr="0078442E">
              <w:rPr>
                <w:rFonts w:ascii="Century Gothic" w:hAnsi="Century Gothic" w:cs="Arial"/>
                <w:b/>
                <w:color w:val="FFFFFF"/>
              </w:rPr>
              <w:t xml:space="preserve">DOCUMENTO </w:t>
            </w:r>
            <w:proofErr w:type="spellStart"/>
            <w:r w:rsidRPr="0078442E">
              <w:rPr>
                <w:rFonts w:ascii="Century Gothic" w:hAnsi="Century Gothic" w:cs="Arial"/>
                <w:b/>
                <w:color w:val="FFFFFF"/>
              </w:rPr>
              <w:t>Ó</w:t>
            </w:r>
            <w:proofErr w:type="spellEnd"/>
            <w:r w:rsidRPr="0078442E">
              <w:rPr>
                <w:rFonts w:ascii="Century Gothic" w:hAnsi="Century Gothic" w:cs="Arial"/>
                <w:b/>
                <w:color w:val="FFFFFF"/>
              </w:rPr>
              <w:t xml:space="preserve"> REGISTRO</w:t>
            </w:r>
          </w:p>
        </w:tc>
      </w:tr>
      <w:tr w:rsidR="008458F4" w:rsidRPr="0078442E" w14:paraId="2DB42925" w14:textId="77777777" w:rsidTr="007039F4">
        <w:tc>
          <w:tcPr>
            <w:tcW w:w="342" w:type="pct"/>
            <w:shd w:val="clear" w:color="auto" w:fill="auto"/>
            <w:vAlign w:val="center"/>
          </w:tcPr>
          <w:p w14:paraId="265D74EF" w14:textId="77777777" w:rsidR="008458F4" w:rsidRPr="0078442E" w:rsidRDefault="008458F4" w:rsidP="00FF2F2B">
            <w:pPr>
              <w:pStyle w:val="Sinespaciado"/>
              <w:jc w:val="center"/>
              <w:rPr>
                <w:rFonts w:ascii="Century Gothic" w:hAnsi="Century Gothic" w:cs="Arial"/>
                <w:b/>
              </w:rPr>
            </w:pPr>
            <w:r w:rsidRPr="0078442E">
              <w:rPr>
                <w:rFonts w:ascii="Century Gothic" w:hAnsi="Century Gothic" w:cs="Arial"/>
                <w:b/>
              </w:rPr>
              <w:t>0</w:t>
            </w:r>
          </w:p>
        </w:tc>
        <w:tc>
          <w:tcPr>
            <w:tcW w:w="1769" w:type="pct"/>
            <w:shd w:val="clear" w:color="auto" w:fill="auto"/>
            <w:vAlign w:val="center"/>
          </w:tcPr>
          <w:p w14:paraId="6A5BC465" w14:textId="77777777" w:rsidR="008458F4" w:rsidRPr="0078442E" w:rsidRDefault="008458F4" w:rsidP="00FF2F2B">
            <w:pPr>
              <w:pStyle w:val="Sinespaciado"/>
              <w:jc w:val="both"/>
              <w:rPr>
                <w:rFonts w:ascii="Century Gothic" w:hAnsi="Century Gothic" w:cs="Arial"/>
              </w:rPr>
            </w:pPr>
            <w:r w:rsidRPr="0078442E">
              <w:rPr>
                <w:rFonts w:ascii="Century Gothic" w:hAnsi="Century Gothic" w:cs="Arial"/>
              </w:rPr>
              <w:t>Inicio</w:t>
            </w:r>
          </w:p>
        </w:tc>
        <w:tc>
          <w:tcPr>
            <w:tcW w:w="1292" w:type="pct"/>
            <w:shd w:val="clear" w:color="auto" w:fill="auto"/>
            <w:vAlign w:val="center"/>
          </w:tcPr>
          <w:p w14:paraId="5D8A5325" w14:textId="77777777" w:rsidR="008458F4" w:rsidRPr="0078442E" w:rsidRDefault="008458F4" w:rsidP="00FF2F2B">
            <w:pPr>
              <w:pStyle w:val="Sinespaciado"/>
              <w:jc w:val="center"/>
              <w:rPr>
                <w:rFonts w:ascii="Century Gothic" w:hAnsi="Century Gothic" w:cs="Arial"/>
              </w:rPr>
            </w:pPr>
          </w:p>
        </w:tc>
        <w:tc>
          <w:tcPr>
            <w:tcW w:w="1597" w:type="pct"/>
            <w:shd w:val="clear" w:color="auto" w:fill="auto"/>
            <w:vAlign w:val="center"/>
          </w:tcPr>
          <w:p w14:paraId="1EA4A755" w14:textId="77777777" w:rsidR="008458F4" w:rsidRPr="0078442E" w:rsidRDefault="008458F4" w:rsidP="00FF2F2B">
            <w:pPr>
              <w:pStyle w:val="Sinespaciado"/>
              <w:jc w:val="center"/>
              <w:rPr>
                <w:rFonts w:ascii="Century Gothic" w:hAnsi="Century Gothic" w:cs="Arial"/>
                <w:color w:val="0000FF"/>
              </w:rPr>
            </w:pPr>
          </w:p>
        </w:tc>
      </w:tr>
      <w:tr w:rsidR="0052648D" w:rsidRPr="0078442E" w14:paraId="688CA217" w14:textId="77777777" w:rsidTr="007039F4">
        <w:tc>
          <w:tcPr>
            <w:tcW w:w="342" w:type="pct"/>
            <w:shd w:val="clear" w:color="auto" w:fill="auto"/>
            <w:vAlign w:val="center"/>
          </w:tcPr>
          <w:p w14:paraId="739B2BEF" w14:textId="77777777" w:rsidR="0052648D" w:rsidRPr="0078442E" w:rsidRDefault="0052648D" w:rsidP="00FF2F2B">
            <w:pPr>
              <w:pStyle w:val="Sinespaciado"/>
              <w:jc w:val="center"/>
              <w:rPr>
                <w:rFonts w:ascii="Century Gothic" w:hAnsi="Century Gothic" w:cs="Arial"/>
                <w:b/>
              </w:rPr>
            </w:pPr>
            <w:r>
              <w:rPr>
                <w:rFonts w:ascii="Century Gothic" w:hAnsi="Century Gothic" w:cs="Arial"/>
                <w:b/>
              </w:rPr>
              <w:t>1</w:t>
            </w:r>
          </w:p>
        </w:tc>
        <w:tc>
          <w:tcPr>
            <w:tcW w:w="1769" w:type="pct"/>
            <w:shd w:val="clear" w:color="auto" w:fill="auto"/>
            <w:vAlign w:val="center"/>
          </w:tcPr>
          <w:p w14:paraId="22F15235" w14:textId="77777777" w:rsidR="0052648D" w:rsidRPr="0078442E" w:rsidRDefault="0052648D" w:rsidP="00FF2F2B">
            <w:pPr>
              <w:pStyle w:val="Sinespaciado"/>
              <w:jc w:val="both"/>
              <w:rPr>
                <w:rFonts w:ascii="Century Gothic" w:hAnsi="Century Gothic" w:cs="Arial"/>
              </w:rPr>
            </w:pPr>
            <w:r>
              <w:rPr>
                <w:rFonts w:ascii="Century Gothic" w:hAnsi="Century Gothic"/>
              </w:rPr>
              <w:t>Realizar</w:t>
            </w:r>
            <w:r w:rsidRPr="00C36370">
              <w:rPr>
                <w:rFonts w:ascii="Century Gothic" w:hAnsi="Century Gothic"/>
              </w:rPr>
              <w:t xml:space="preserve"> inducción </w:t>
            </w:r>
            <w:r>
              <w:rPr>
                <w:rFonts w:ascii="Century Gothic" w:hAnsi="Century Gothic"/>
              </w:rPr>
              <w:t>a todo el personal que ingresa a la organización.</w:t>
            </w:r>
          </w:p>
        </w:tc>
        <w:tc>
          <w:tcPr>
            <w:tcW w:w="1292" w:type="pct"/>
            <w:shd w:val="clear" w:color="auto" w:fill="auto"/>
            <w:vAlign w:val="center"/>
          </w:tcPr>
          <w:p w14:paraId="1EEB81C4" w14:textId="77777777" w:rsidR="0052648D" w:rsidRDefault="0052648D" w:rsidP="0052648D">
            <w:pPr>
              <w:pStyle w:val="Sinespaciado"/>
              <w:jc w:val="center"/>
              <w:rPr>
                <w:rStyle w:val="Refdecomentario"/>
                <w:lang w:val="es-CO" w:eastAsia="en-US"/>
              </w:rPr>
            </w:pPr>
            <w:r>
              <w:rPr>
                <w:rFonts w:ascii="Century Gothic" w:eastAsia="Times New Roman" w:hAnsi="Century Gothic" w:cs="Arial"/>
                <w:color w:val="0000FF"/>
              </w:rPr>
              <w:t>Profesional II de Talento Humano</w:t>
            </w:r>
            <w:r>
              <w:rPr>
                <w:rStyle w:val="Refdecomentario"/>
                <w:lang w:val="es-CO" w:eastAsia="en-US"/>
              </w:rPr>
              <w:t xml:space="preserve"> </w:t>
            </w:r>
          </w:p>
          <w:p w14:paraId="4BDDECC2" w14:textId="77777777" w:rsidR="0052648D" w:rsidRPr="0078442E" w:rsidRDefault="0052648D" w:rsidP="0052648D">
            <w:pPr>
              <w:pStyle w:val="Sinespaciado"/>
              <w:jc w:val="center"/>
              <w:rPr>
                <w:rFonts w:ascii="Century Gothic" w:hAnsi="Century Gothic" w:cs="Arial"/>
              </w:rPr>
            </w:pPr>
            <w:r w:rsidRPr="005D4684">
              <w:rPr>
                <w:rFonts w:ascii="Century Gothic" w:eastAsia="Times New Roman" w:hAnsi="Century Gothic" w:cs="Arial"/>
                <w:color w:val="0000FF"/>
              </w:rPr>
              <w:t>Directores de Área</w:t>
            </w:r>
          </w:p>
        </w:tc>
        <w:tc>
          <w:tcPr>
            <w:tcW w:w="1597" w:type="pct"/>
            <w:shd w:val="clear" w:color="auto" w:fill="auto"/>
            <w:vAlign w:val="center"/>
          </w:tcPr>
          <w:p w14:paraId="1BD09CEE" w14:textId="77777777" w:rsidR="0052648D" w:rsidRPr="00013BFE" w:rsidRDefault="0052648D" w:rsidP="0052648D">
            <w:pPr>
              <w:pStyle w:val="Prrafodelista3"/>
              <w:jc w:val="center"/>
              <w:rPr>
                <w:rFonts w:ascii="Century Gothic" w:hAnsi="Century Gothic" w:cs="Tahoma"/>
                <w:color w:val="0000FF"/>
              </w:rPr>
            </w:pPr>
            <w:r w:rsidRPr="00A07A31">
              <w:rPr>
                <w:rFonts w:ascii="Century Gothic" w:eastAsia="Calibri" w:hAnsi="Century Gothic" w:cs="Arial"/>
                <w:color w:val="0000FF"/>
                <w:kern w:val="0"/>
                <w:lang w:eastAsia="es-ES"/>
              </w:rPr>
              <w:t xml:space="preserve">FOR-TH-02 </w:t>
            </w:r>
            <w:r>
              <w:rPr>
                <w:rFonts w:ascii="Century Gothic" w:eastAsia="Calibri" w:hAnsi="Century Gothic" w:cs="Arial"/>
                <w:color w:val="0000FF"/>
                <w:kern w:val="0"/>
                <w:lang w:eastAsia="es-ES"/>
              </w:rPr>
              <w:t>Capacitación Inducción y</w:t>
            </w:r>
            <w:r w:rsidRPr="00A07A31">
              <w:rPr>
                <w:rFonts w:ascii="Century Gothic" w:eastAsia="Calibri" w:hAnsi="Century Gothic" w:cs="Arial"/>
                <w:color w:val="0000FF"/>
                <w:kern w:val="0"/>
                <w:lang w:eastAsia="es-ES"/>
              </w:rPr>
              <w:t xml:space="preserve"> Reinducción</w:t>
            </w:r>
          </w:p>
          <w:p w14:paraId="2D2110C2" w14:textId="77777777" w:rsidR="0052648D" w:rsidRPr="0078442E" w:rsidRDefault="0052648D" w:rsidP="0052648D">
            <w:pPr>
              <w:pStyle w:val="Sinespaciado"/>
              <w:rPr>
                <w:rFonts w:ascii="Century Gothic" w:hAnsi="Century Gothic" w:cs="Arial"/>
                <w:color w:val="0000FF"/>
              </w:rPr>
            </w:pPr>
          </w:p>
        </w:tc>
      </w:tr>
      <w:tr w:rsidR="008458F4" w:rsidRPr="0078442E" w14:paraId="644B0B55" w14:textId="77777777" w:rsidTr="007039F4">
        <w:tc>
          <w:tcPr>
            <w:tcW w:w="342" w:type="pct"/>
            <w:shd w:val="clear" w:color="auto" w:fill="auto"/>
            <w:vAlign w:val="center"/>
          </w:tcPr>
          <w:p w14:paraId="76332E5C" w14:textId="77777777" w:rsidR="008458F4" w:rsidRPr="0078442E" w:rsidRDefault="0052648D" w:rsidP="00FF2F2B">
            <w:pPr>
              <w:pStyle w:val="Sinespaciado"/>
              <w:jc w:val="center"/>
              <w:rPr>
                <w:rFonts w:ascii="Century Gothic" w:hAnsi="Century Gothic" w:cs="Arial"/>
                <w:b/>
              </w:rPr>
            </w:pPr>
            <w:r>
              <w:rPr>
                <w:rFonts w:ascii="Century Gothic" w:hAnsi="Century Gothic" w:cs="Arial"/>
                <w:b/>
              </w:rPr>
              <w:t>2</w:t>
            </w:r>
          </w:p>
        </w:tc>
        <w:tc>
          <w:tcPr>
            <w:tcW w:w="1769" w:type="pct"/>
            <w:shd w:val="clear" w:color="auto" w:fill="auto"/>
            <w:vAlign w:val="center"/>
          </w:tcPr>
          <w:p w14:paraId="24866FBE" w14:textId="77777777" w:rsidR="008458F4" w:rsidRPr="0078442E" w:rsidRDefault="008458F4" w:rsidP="00FF2F2B">
            <w:pPr>
              <w:pStyle w:val="Sinespaciado"/>
              <w:jc w:val="both"/>
              <w:rPr>
                <w:rFonts w:ascii="Century Gothic" w:hAnsi="Century Gothic" w:cs="Arial"/>
              </w:rPr>
            </w:pPr>
            <w:r w:rsidRPr="0078442E">
              <w:rPr>
                <w:rFonts w:ascii="Century Gothic" w:hAnsi="Century Gothic" w:cs="Arial"/>
              </w:rPr>
              <w:t xml:space="preserve">Definir la necesidad de capacitación del personal a su cargo y realiza la planeación de las capacitaciones. </w:t>
            </w:r>
          </w:p>
        </w:tc>
        <w:tc>
          <w:tcPr>
            <w:tcW w:w="1292" w:type="pct"/>
            <w:shd w:val="clear" w:color="auto" w:fill="auto"/>
            <w:vAlign w:val="center"/>
          </w:tcPr>
          <w:p w14:paraId="54798A4A" w14:textId="77777777" w:rsidR="008458F4" w:rsidRDefault="00184AD4" w:rsidP="00FF2F2B">
            <w:pPr>
              <w:pStyle w:val="Sinespaciado"/>
              <w:jc w:val="center"/>
              <w:rPr>
                <w:rStyle w:val="Refdecomentario"/>
                <w:lang w:val="es-CO" w:eastAsia="en-US"/>
              </w:rPr>
            </w:pPr>
            <w:r>
              <w:rPr>
                <w:rFonts w:ascii="Century Gothic" w:eastAsia="Times New Roman" w:hAnsi="Century Gothic" w:cs="Arial"/>
                <w:color w:val="0000FF"/>
              </w:rPr>
              <w:t>Profesional II de Talento Humano</w:t>
            </w:r>
            <w:r>
              <w:rPr>
                <w:rStyle w:val="Refdecomentario"/>
                <w:lang w:val="es-CO" w:eastAsia="en-US"/>
              </w:rPr>
              <w:t xml:space="preserve"> </w:t>
            </w:r>
          </w:p>
          <w:p w14:paraId="55BB108C" w14:textId="77777777" w:rsidR="005D4684" w:rsidRPr="0078442E" w:rsidRDefault="005D4684" w:rsidP="00FF2F2B">
            <w:pPr>
              <w:pStyle w:val="Sinespaciado"/>
              <w:jc w:val="center"/>
              <w:rPr>
                <w:rFonts w:ascii="Century Gothic" w:hAnsi="Century Gothic" w:cs="Arial"/>
              </w:rPr>
            </w:pPr>
            <w:r w:rsidRPr="005D4684">
              <w:rPr>
                <w:rFonts w:ascii="Century Gothic" w:eastAsia="Times New Roman" w:hAnsi="Century Gothic" w:cs="Arial"/>
                <w:color w:val="0000FF"/>
              </w:rPr>
              <w:t>Directores de Área</w:t>
            </w:r>
            <w:r>
              <w:rPr>
                <w:rStyle w:val="Refdecomentario"/>
                <w:lang w:val="es-CO" w:eastAsia="en-US"/>
              </w:rPr>
              <w:t xml:space="preserve"> </w:t>
            </w:r>
          </w:p>
        </w:tc>
        <w:tc>
          <w:tcPr>
            <w:tcW w:w="1597" w:type="pct"/>
            <w:shd w:val="clear" w:color="auto" w:fill="auto"/>
            <w:vAlign w:val="center"/>
          </w:tcPr>
          <w:p w14:paraId="0476B8A2" w14:textId="77777777" w:rsidR="008458F4" w:rsidRPr="0078442E" w:rsidRDefault="0078442E" w:rsidP="00FF2F2B">
            <w:pPr>
              <w:pStyle w:val="Sinespaciado"/>
              <w:jc w:val="center"/>
              <w:rPr>
                <w:rFonts w:ascii="Century Gothic" w:hAnsi="Century Gothic" w:cs="Arial"/>
                <w:color w:val="0000FF"/>
              </w:rPr>
            </w:pPr>
            <w:r>
              <w:rPr>
                <w:rFonts w:ascii="Century Gothic" w:hAnsi="Century Gothic" w:cs="Arial"/>
                <w:color w:val="0000FF"/>
              </w:rPr>
              <w:t>FOR-TH-</w:t>
            </w:r>
            <w:r w:rsidR="0038185F">
              <w:rPr>
                <w:rFonts w:ascii="Century Gothic" w:hAnsi="Century Gothic" w:cs="Arial"/>
                <w:color w:val="0000FF"/>
              </w:rPr>
              <w:t>11</w:t>
            </w:r>
            <w:r w:rsidR="008458F4" w:rsidRPr="0078442E">
              <w:rPr>
                <w:rFonts w:ascii="Century Gothic" w:hAnsi="Century Gothic" w:cs="Arial"/>
                <w:color w:val="0000FF"/>
              </w:rPr>
              <w:t xml:space="preserve"> </w:t>
            </w:r>
            <w:r w:rsidR="00F24432">
              <w:rPr>
                <w:rFonts w:ascii="Century Gothic" w:hAnsi="Century Gothic" w:cs="Arial"/>
                <w:color w:val="0000FF"/>
              </w:rPr>
              <w:t>Plan Anual de</w:t>
            </w:r>
            <w:r w:rsidR="008458F4" w:rsidRPr="0078442E">
              <w:rPr>
                <w:rFonts w:ascii="Century Gothic" w:hAnsi="Century Gothic" w:cs="Arial"/>
                <w:color w:val="0000FF"/>
              </w:rPr>
              <w:t xml:space="preserve"> Capacitaciones</w:t>
            </w:r>
          </w:p>
          <w:p w14:paraId="5995D64C" w14:textId="77777777" w:rsidR="008458F4" w:rsidRPr="0078442E" w:rsidRDefault="008458F4" w:rsidP="00FF2F2B">
            <w:pPr>
              <w:pStyle w:val="Sinespaciado"/>
              <w:jc w:val="center"/>
              <w:rPr>
                <w:rFonts w:ascii="Century Gothic" w:hAnsi="Century Gothic" w:cs="Arial"/>
                <w:color w:val="0000FF"/>
              </w:rPr>
            </w:pPr>
          </w:p>
        </w:tc>
      </w:tr>
      <w:tr w:rsidR="008458F4" w:rsidRPr="0078442E" w14:paraId="052A7E8B" w14:textId="77777777" w:rsidTr="007039F4">
        <w:tc>
          <w:tcPr>
            <w:tcW w:w="342" w:type="pct"/>
            <w:shd w:val="clear" w:color="auto" w:fill="auto"/>
            <w:vAlign w:val="center"/>
          </w:tcPr>
          <w:p w14:paraId="2DFEA109" w14:textId="77777777" w:rsidR="008458F4" w:rsidRPr="0078442E" w:rsidRDefault="0052648D" w:rsidP="00FF2F2B">
            <w:pPr>
              <w:pStyle w:val="Sinespaciado"/>
              <w:jc w:val="center"/>
              <w:rPr>
                <w:rFonts w:ascii="Century Gothic" w:hAnsi="Century Gothic" w:cs="Arial"/>
                <w:b/>
              </w:rPr>
            </w:pPr>
            <w:r>
              <w:rPr>
                <w:rFonts w:ascii="Century Gothic" w:hAnsi="Century Gothic" w:cs="Arial"/>
                <w:b/>
              </w:rPr>
              <w:t>3</w:t>
            </w:r>
          </w:p>
        </w:tc>
        <w:tc>
          <w:tcPr>
            <w:tcW w:w="1769" w:type="pct"/>
            <w:shd w:val="clear" w:color="auto" w:fill="auto"/>
            <w:vAlign w:val="center"/>
          </w:tcPr>
          <w:p w14:paraId="1C7491FD" w14:textId="77777777" w:rsidR="008458F4" w:rsidRPr="0078442E" w:rsidRDefault="008458F4" w:rsidP="00FF2F2B">
            <w:pPr>
              <w:autoSpaceDE w:val="0"/>
              <w:autoSpaceDN w:val="0"/>
              <w:adjustRightInd w:val="0"/>
              <w:jc w:val="both"/>
              <w:rPr>
                <w:rFonts w:ascii="Century Gothic" w:hAnsi="Century Gothic" w:cs="Arial"/>
                <w:color w:val="000000"/>
                <w:sz w:val="20"/>
                <w:szCs w:val="20"/>
              </w:rPr>
            </w:pPr>
            <w:r w:rsidRPr="0078442E">
              <w:rPr>
                <w:rFonts w:ascii="Century Gothic" w:hAnsi="Century Gothic" w:cs="Arial"/>
                <w:sz w:val="20"/>
                <w:szCs w:val="20"/>
              </w:rPr>
              <w:t>Informar por cualquier medio de comunicación, a las personas involucradas  acerca de día, hora y fecha de  capacitaciones programadas</w:t>
            </w:r>
          </w:p>
        </w:tc>
        <w:tc>
          <w:tcPr>
            <w:tcW w:w="1292" w:type="pct"/>
            <w:shd w:val="clear" w:color="auto" w:fill="auto"/>
            <w:vAlign w:val="center"/>
          </w:tcPr>
          <w:p w14:paraId="3F1167D5" w14:textId="77777777" w:rsidR="008458F4" w:rsidRPr="0078442E" w:rsidRDefault="00184AD4" w:rsidP="00FF2F2B">
            <w:pPr>
              <w:pStyle w:val="Sinespaciado"/>
              <w:jc w:val="center"/>
              <w:rPr>
                <w:rFonts w:ascii="Century Gothic" w:hAnsi="Century Gothic" w:cs="Arial"/>
              </w:rPr>
            </w:pPr>
            <w:r>
              <w:rPr>
                <w:rFonts w:ascii="Century Gothic" w:eastAsia="Times New Roman" w:hAnsi="Century Gothic" w:cs="Arial"/>
                <w:color w:val="0000FF"/>
              </w:rPr>
              <w:t>Profesional II de Talento Humano</w:t>
            </w:r>
            <w:r>
              <w:rPr>
                <w:rStyle w:val="Refdecomentario"/>
                <w:lang w:val="es-CO" w:eastAsia="en-US"/>
              </w:rPr>
              <w:t xml:space="preserve"> </w:t>
            </w:r>
          </w:p>
        </w:tc>
        <w:tc>
          <w:tcPr>
            <w:tcW w:w="1597" w:type="pct"/>
            <w:shd w:val="clear" w:color="auto" w:fill="auto"/>
            <w:vAlign w:val="center"/>
          </w:tcPr>
          <w:p w14:paraId="19C936D0" w14:textId="77777777" w:rsidR="008458F4" w:rsidRPr="0078442E" w:rsidRDefault="008458F4" w:rsidP="00FF2F2B">
            <w:pPr>
              <w:pStyle w:val="Sinespaciado"/>
              <w:jc w:val="center"/>
              <w:rPr>
                <w:rFonts w:ascii="Century Gothic" w:hAnsi="Century Gothic" w:cs="Arial"/>
                <w:color w:val="0000FF"/>
              </w:rPr>
            </w:pPr>
          </w:p>
          <w:p w14:paraId="57489AA2" w14:textId="77777777" w:rsidR="008458F4" w:rsidRPr="0078442E" w:rsidRDefault="008458F4" w:rsidP="00FF2F2B">
            <w:pPr>
              <w:pStyle w:val="Sinespaciado"/>
              <w:jc w:val="center"/>
              <w:rPr>
                <w:rFonts w:ascii="Century Gothic" w:hAnsi="Century Gothic" w:cs="Arial"/>
                <w:color w:val="0000FF"/>
              </w:rPr>
            </w:pPr>
          </w:p>
          <w:p w14:paraId="17612739" w14:textId="77777777" w:rsidR="008458F4" w:rsidRPr="0078442E" w:rsidRDefault="00DD7858" w:rsidP="0038185F">
            <w:pPr>
              <w:pStyle w:val="Sinespaciado"/>
              <w:jc w:val="center"/>
              <w:rPr>
                <w:rFonts w:ascii="Century Gothic" w:hAnsi="Century Gothic" w:cs="Arial"/>
                <w:color w:val="0000FF"/>
              </w:rPr>
            </w:pPr>
            <w:r>
              <w:rPr>
                <w:rFonts w:ascii="Century Gothic" w:hAnsi="Century Gothic" w:cs="Arial"/>
                <w:color w:val="0000FF"/>
              </w:rPr>
              <w:t>FOR-TH-</w:t>
            </w:r>
            <w:r w:rsidR="0038185F">
              <w:rPr>
                <w:rFonts w:ascii="Century Gothic" w:hAnsi="Century Gothic" w:cs="Arial"/>
                <w:color w:val="0000FF"/>
              </w:rPr>
              <w:t>01</w:t>
            </w:r>
            <w:r>
              <w:rPr>
                <w:rFonts w:ascii="Century Gothic" w:hAnsi="Century Gothic" w:cs="Arial"/>
                <w:color w:val="0000FF"/>
              </w:rPr>
              <w:t xml:space="preserve"> Asistencia a</w:t>
            </w:r>
            <w:r w:rsidRPr="00B54241">
              <w:rPr>
                <w:rFonts w:ascii="Century Gothic" w:hAnsi="Century Gothic" w:cs="Arial"/>
                <w:color w:val="0000FF"/>
              </w:rPr>
              <w:t xml:space="preserve"> Capacitación</w:t>
            </w:r>
            <w:r>
              <w:rPr>
                <w:rFonts w:ascii="Century Gothic" w:hAnsi="Century Gothic" w:cs="Arial"/>
                <w:color w:val="0000FF"/>
              </w:rPr>
              <w:t xml:space="preserve"> y</w:t>
            </w:r>
            <w:r w:rsidRPr="00B54241">
              <w:rPr>
                <w:rFonts w:ascii="Century Gothic" w:hAnsi="Century Gothic" w:cs="Arial"/>
                <w:color w:val="0000FF"/>
              </w:rPr>
              <w:t xml:space="preserve"> Divulgación</w:t>
            </w:r>
            <w:r>
              <w:rPr>
                <w:rFonts w:ascii="Century Gothic" w:hAnsi="Century Gothic" w:cs="Arial"/>
                <w:color w:val="0000FF"/>
              </w:rPr>
              <w:t xml:space="preserve"> d</w:t>
            </w:r>
            <w:r w:rsidRPr="00B54241">
              <w:rPr>
                <w:rFonts w:ascii="Century Gothic" w:hAnsi="Century Gothic" w:cs="Arial"/>
                <w:color w:val="0000FF"/>
              </w:rPr>
              <w:t>e Documentos</w:t>
            </w:r>
            <w:r w:rsidRPr="0078442E">
              <w:rPr>
                <w:rFonts w:ascii="Century Gothic" w:hAnsi="Century Gothic" w:cs="Arial"/>
                <w:color w:val="0000FF"/>
              </w:rPr>
              <w:t xml:space="preserve"> </w:t>
            </w:r>
          </w:p>
        </w:tc>
      </w:tr>
      <w:tr w:rsidR="008458F4" w:rsidRPr="0078442E" w14:paraId="0BD6B238" w14:textId="77777777" w:rsidTr="007039F4">
        <w:tc>
          <w:tcPr>
            <w:tcW w:w="342" w:type="pct"/>
            <w:shd w:val="clear" w:color="auto" w:fill="auto"/>
            <w:vAlign w:val="center"/>
          </w:tcPr>
          <w:p w14:paraId="4A453CE3" w14:textId="77777777" w:rsidR="008458F4" w:rsidRPr="0078442E" w:rsidRDefault="0052648D" w:rsidP="00FF2F2B">
            <w:pPr>
              <w:pStyle w:val="Sinespaciado"/>
              <w:jc w:val="center"/>
              <w:rPr>
                <w:rFonts w:ascii="Century Gothic" w:hAnsi="Century Gothic" w:cs="Arial"/>
                <w:b/>
              </w:rPr>
            </w:pPr>
            <w:r>
              <w:rPr>
                <w:rFonts w:ascii="Century Gothic" w:hAnsi="Century Gothic" w:cs="Arial"/>
                <w:b/>
              </w:rPr>
              <w:lastRenderedPageBreak/>
              <w:t>4</w:t>
            </w:r>
          </w:p>
        </w:tc>
        <w:tc>
          <w:tcPr>
            <w:tcW w:w="1769" w:type="pct"/>
            <w:shd w:val="clear" w:color="auto" w:fill="auto"/>
            <w:vAlign w:val="center"/>
          </w:tcPr>
          <w:p w14:paraId="5D3DB89D" w14:textId="77777777" w:rsidR="008458F4" w:rsidRPr="0078442E" w:rsidRDefault="008458F4" w:rsidP="00BD1A19">
            <w:pPr>
              <w:pStyle w:val="Sinespaciado"/>
              <w:jc w:val="both"/>
              <w:rPr>
                <w:rFonts w:ascii="Century Gothic" w:hAnsi="Century Gothic" w:cs="Arial"/>
              </w:rPr>
            </w:pPr>
            <w:r w:rsidRPr="0078442E">
              <w:rPr>
                <w:rFonts w:ascii="Century Gothic" w:hAnsi="Century Gothic" w:cs="Arial"/>
              </w:rPr>
              <w:t xml:space="preserve">La </w:t>
            </w:r>
            <w:r w:rsidR="00184AD4">
              <w:rPr>
                <w:rFonts w:ascii="Century Gothic" w:hAnsi="Century Gothic" w:cs="Arial"/>
              </w:rPr>
              <w:t>Presidencia Ejecutiva</w:t>
            </w:r>
            <w:r w:rsidR="00BD1A19">
              <w:rPr>
                <w:rFonts w:ascii="Century Gothic" w:hAnsi="Century Gothic" w:cs="Arial"/>
              </w:rPr>
              <w:t xml:space="preserve">, </w:t>
            </w:r>
            <w:r w:rsidR="00BD1A19" w:rsidRPr="006A00DA">
              <w:rPr>
                <w:rFonts w:ascii="Century Gothic" w:eastAsia="Times New Roman" w:hAnsi="Century Gothic" w:cs="Arial"/>
              </w:rPr>
              <w:t>programa</w:t>
            </w:r>
            <w:r w:rsidR="00BD1A19">
              <w:rPr>
                <w:rFonts w:ascii="Century Gothic" w:eastAsia="Times New Roman" w:hAnsi="Century Gothic" w:cs="Arial"/>
                <w:color w:val="0000FF"/>
              </w:rPr>
              <w:t xml:space="preserve"> </w:t>
            </w:r>
            <w:r w:rsidR="00BD1A19" w:rsidRPr="007C319E">
              <w:rPr>
                <w:rFonts w:ascii="Century Gothic" w:eastAsia="Times New Roman" w:hAnsi="Century Gothic" w:cs="Arial"/>
              </w:rPr>
              <w:t>realizar capacitaciones</w:t>
            </w:r>
            <w:r w:rsidR="00BD1A19">
              <w:rPr>
                <w:rFonts w:ascii="Century Gothic" w:eastAsia="Times New Roman" w:hAnsi="Century Gothic" w:cs="Arial"/>
              </w:rPr>
              <w:t xml:space="preserve"> dirigidas por Directores y/o Coordinadores</w:t>
            </w:r>
            <w:r w:rsidR="0078442E">
              <w:rPr>
                <w:rFonts w:ascii="Century Gothic" w:hAnsi="Century Gothic" w:cs="Arial"/>
              </w:rPr>
              <w:t xml:space="preserve"> </w:t>
            </w:r>
            <w:r w:rsidRPr="0078442E">
              <w:rPr>
                <w:rFonts w:ascii="Century Gothic" w:hAnsi="Century Gothic" w:cs="Arial"/>
              </w:rPr>
              <w:t xml:space="preserve">de acuerdo a sus conocimientos, formación, y experiencia, podrá realizar capacitaciones y así promover el desarrollo integral del personal para el crecimiento de la organización. </w:t>
            </w:r>
          </w:p>
        </w:tc>
        <w:tc>
          <w:tcPr>
            <w:tcW w:w="1292" w:type="pct"/>
            <w:shd w:val="clear" w:color="auto" w:fill="auto"/>
            <w:vAlign w:val="center"/>
          </w:tcPr>
          <w:p w14:paraId="23E04B4F" w14:textId="77777777" w:rsidR="008458F4" w:rsidRPr="0078442E" w:rsidRDefault="00184AD4" w:rsidP="00FF2F2B">
            <w:pPr>
              <w:pStyle w:val="Sinespaciado"/>
              <w:jc w:val="center"/>
              <w:rPr>
                <w:rFonts w:ascii="Century Gothic" w:hAnsi="Century Gothic" w:cs="Arial"/>
              </w:rPr>
            </w:pPr>
            <w:r>
              <w:rPr>
                <w:rFonts w:ascii="Century Gothic" w:eastAsia="Times New Roman" w:hAnsi="Century Gothic" w:cs="Arial"/>
                <w:color w:val="0000FF"/>
              </w:rPr>
              <w:t>Profesional II de Talento Humano</w:t>
            </w:r>
            <w:r>
              <w:rPr>
                <w:rStyle w:val="Refdecomentario"/>
                <w:lang w:val="es-CO" w:eastAsia="en-US"/>
              </w:rPr>
              <w:t xml:space="preserve"> </w:t>
            </w:r>
          </w:p>
        </w:tc>
        <w:tc>
          <w:tcPr>
            <w:tcW w:w="1597" w:type="pct"/>
            <w:shd w:val="clear" w:color="auto" w:fill="auto"/>
            <w:vAlign w:val="center"/>
          </w:tcPr>
          <w:p w14:paraId="6EB5DB3B" w14:textId="77777777" w:rsidR="008458F4" w:rsidRPr="0078442E" w:rsidRDefault="008458F4" w:rsidP="00FF2F2B">
            <w:pPr>
              <w:pStyle w:val="Sinespaciado"/>
              <w:jc w:val="center"/>
              <w:rPr>
                <w:rFonts w:ascii="Century Gothic" w:hAnsi="Century Gothic" w:cs="Arial"/>
                <w:color w:val="0000FF"/>
              </w:rPr>
            </w:pPr>
          </w:p>
          <w:p w14:paraId="51A855DA" w14:textId="77777777" w:rsidR="008458F4" w:rsidRPr="0078442E" w:rsidRDefault="0078442E" w:rsidP="00FF2F2B">
            <w:pPr>
              <w:pStyle w:val="Sinespaciado"/>
              <w:jc w:val="center"/>
              <w:rPr>
                <w:rFonts w:ascii="Century Gothic" w:hAnsi="Century Gothic" w:cs="Arial"/>
                <w:color w:val="0000FF"/>
              </w:rPr>
            </w:pPr>
            <w:r>
              <w:rPr>
                <w:rFonts w:ascii="Century Gothic" w:hAnsi="Century Gothic" w:cs="Arial"/>
                <w:color w:val="0000FF"/>
              </w:rPr>
              <w:t>FOR-TH-</w:t>
            </w:r>
            <w:r w:rsidR="0038185F">
              <w:rPr>
                <w:rFonts w:ascii="Century Gothic" w:hAnsi="Century Gothic" w:cs="Arial"/>
                <w:color w:val="0000FF"/>
              </w:rPr>
              <w:t>01</w:t>
            </w:r>
            <w:r w:rsidR="008458F4" w:rsidRPr="0078442E">
              <w:rPr>
                <w:rFonts w:ascii="Century Gothic" w:hAnsi="Century Gothic" w:cs="Arial"/>
                <w:color w:val="0000FF"/>
              </w:rPr>
              <w:t xml:space="preserve"> </w:t>
            </w:r>
            <w:r w:rsidR="00BD1A19" w:rsidRPr="00B54241">
              <w:rPr>
                <w:rFonts w:ascii="Century Gothic" w:hAnsi="Century Gothic" w:cs="Arial"/>
                <w:color w:val="0000FF"/>
              </w:rPr>
              <w:t xml:space="preserve">Asistencia </w:t>
            </w:r>
            <w:r w:rsidR="00BD1A19">
              <w:rPr>
                <w:rFonts w:ascii="Century Gothic" w:hAnsi="Century Gothic" w:cs="Arial"/>
                <w:color w:val="0000FF"/>
              </w:rPr>
              <w:t>a Capacitación y Divulgació</w:t>
            </w:r>
            <w:r w:rsidR="00BD1A19" w:rsidRPr="00B54241">
              <w:rPr>
                <w:rFonts w:ascii="Century Gothic" w:hAnsi="Century Gothic" w:cs="Arial"/>
                <w:color w:val="0000FF"/>
              </w:rPr>
              <w:t>n De Documentos</w:t>
            </w:r>
          </w:p>
          <w:p w14:paraId="41F269EE" w14:textId="77777777" w:rsidR="008458F4" w:rsidRPr="0078442E" w:rsidRDefault="008458F4" w:rsidP="00FF2F2B">
            <w:pPr>
              <w:pStyle w:val="Sinespaciado"/>
              <w:jc w:val="center"/>
              <w:rPr>
                <w:rFonts w:ascii="Century Gothic" w:hAnsi="Century Gothic" w:cs="Arial"/>
                <w:color w:val="0000FF"/>
              </w:rPr>
            </w:pPr>
          </w:p>
        </w:tc>
      </w:tr>
      <w:tr w:rsidR="008458F4" w:rsidRPr="0078442E" w14:paraId="450432E3" w14:textId="77777777" w:rsidTr="007039F4">
        <w:tc>
          <w:tcPr>
            <w:tcW w:w="342" w:type="pct"/>
            <w:shd w:val="clear" w:color="auto" w:fill="auto"/>
            <w:vAlign w:val="center"/>
          </w:tcPr>
          <w:p w14:paraId="467FD141" w14:textId="77777777" w:rsidR="008458F4" w:rsidRPr="0078442E" w:rsidRDefault="0052648D" w:rsidP="00FF2F2B">
            <w:pPr>
              <w:pStyle w:val="Sinespaciado"/>
              <w:jc w:val="center"/>
              <w:rPr>
                <w:rFonts w:ascii="Century Gothic" w:hAnsi="Century Gothic" w:cs="Arial"/>
                <w:b/>
              </w:rPr>
            </w:pPr>
            <w:r>
              <w:rPr>
                <w:rFonts w:ascii="Century Gothic" w:hAnsi="Century Gothic" w:cs="Arial"/>
                <w:b/>
              </w:rPr>
              <w:t>5</w:t>
            </w:r>
          </w:p>
        </w:tc>
        <w:tc>
          <w:tcPr>
            <w:tcW w:w="1769" w:type="pct"/>
            <w:shd w:val="clear" w:color="auto" w:fill="auto"/>
            <w:vAlign w:val="center"/>
          </w:tcPr>
          <w:p w14:paraId="308B8C52" w14:textId="77777777" w:rsidR="008458F4" w:rsidRPr="0078442E" w:rsidRDefault="008458F4" w:rsidP="00FF2F2B">
            <w:pPr>
              <w:pStyle w:val="Sinespaciado"/>
              <w:jc w:val="both"/>
              <w:rPr>
                <w:rFonts w:ascii="Century Gothic" w:hAnsi="Century Gothic" w:cs="Arial"/>
              </w:rPr>
            </w:pPr>
            <w:r w:rsidRPr="0078442E">
              <w:rPr>
                <w:rFonts w:ascii="Century Gothic" w:hAnsi="Century Gothic" w:cs="Arial"/>
              </w:rPr>
              <w:t>Contratar el facilitador en el tema a tratar, cuando sea necesario, o se puede enviar a los trabajadores a eventos que realicen clientes y/o proveedores.</w:t>
            </w:r>
          </w:p>
        </w:tc>
        <w:tc>
          <w:tcPr>
            <w:tcW w:w="1292" w:type="pct"/>
            <w:shd w:val="clear" w:color="auto" w:fill="auto"/>
            <w:vAlign w:val="center"/>
          </w:tcPr>
          <w:p w14:paraId="7492FA3B" w14:textId="77777777" w:rsidR="008458F4" w:rsidRPr="0078442E" w:rsidRDefault="00AC5672" w:rsidP="00FF2F2B">
            <w:pPr>
              <w:pStyle w:val="Sinespaciado"/>
              <w:jc w:val="center"/>
              <w:rPr>
                <w:rFonts w:ascii="Century Gothic" w:hAnsi="Century Gothic" w:cs="Arial"/>
              </w:rPr>
            </w:pPr>
            <w:r>
              <w:rPr>
                <w:rFonts w:ascii="Century Gothic" w:eastAsia="Times New Roman" w:hAnsi="Century Gothic" w:cs="Arial"/>
                <w:color w:val="0000FF"/>
              </w:rPr>
              <w:t>Profesional II de Talento Humano y Dirección de Asuntos Jurídicos</w:t>
            </w:r>
          </w:p>
        </w:tc>
        <w:tc>
          <w:tcPr>
            <w:tcW w:w="1597" w:type="pct"/>
            <w:shd w:val="clear" w:color="auto" w:fill="auto"/>
            <w:vAlign w:val="center"/>
          </w:tcPr>
          <w:p w14:paraId="45969E79" w14:textId="77777777" w:rsidR="008458F4" w:rsidRPr="0078442E" w:rsidRDefault="0078442E" w:rsidP="00FF2F2B">
            <w:pPr>
              <w:pStyle w:val="Sinespaciado"/>
              <w:jc w:val="center"/>
              <w:rPr>
                <w:rFonts w:ascii="Century Gothic" w:hAnsi="Century Gothic" w:cs="Arial"/>
                <w:color w:val="0000FF"/>
              </w:rPr>
            </w:pPr>
            <w:r>
              <w:rPr>
                <w:rFonts w:ascii="Century Gothic" w:hAnsi="Century Gothic" w:cs="Arial"/>
                <w:color w:val="0000FF"/>
              </w:rPr>
              <w:t>FOR-TH-</w:t>
            </w:r>
            <w:r w:rsidR="0038185F">
              <w:rPr>
                <w:rFonts w:ascii="Century Gothic" w:hAnsi="Century Gothic" w:cs="Arial"/>
                <w:color w:val="0000FF"/>
              </w:rPr>
              <w:t>01</w:t>
            </w:r>
            <w:r w:rsidR="008458F4" w:rsidRPr="0078442E">
              <w:rPr>
                <w:rFonts w:ascii="Century Gothic" w:hAnsi="Century Gothic" w:cs="Arial"/>
                <w:color w:val="0000FF"/>
              </w:rPr>
              <w:t xml:space="preserve"> </w:t>
            </w:r>
            <w:r w:rsidR="00BD1A19" w:rsidRPr="00B54241">
              <w:rPr>
                <w:rFonts w:ascii="Century Gothic" w:hAnsi="Century Gothic" w:cs="Arial"/>
                <w:color w:val="0000FF"/>
              </w:rPr>
              <w:t xml:space="preserve">Asistencia </w:t>
            </w:r>
            <w:r w:rsidR="00BD1A19">
              <w:rPr>
                <w:rFonts w:ascii="Century Gothic" w:hAnsi="Century Gothic" w:cs="Arial"/>
                <w:color w:val="0000FF"/>
              </w:rPr>
              <w:t>a Capacitación y Divulgació</w:t>
            </w:r>
            <w:r w:rsidR="00BD1A19" w:rsidRPr="00B54241">
              <w:rPr>
                <w:rFonts w:ascii="Century Gothic" w:hAnsi="Century Gothic" w:cs="Arial"/>
                <w:color w:val="0000FF"/>
              </w:rPr>
              <w:t>n De Documentos</w:t>
            </w:r>
          </w:p>
          <w:p w14:paraId="3E4A574E" w14:textId="77777777" w:rsidR="008458F4" w:rsidRPr="0078442E" w:rsidRDefault="008458F4" w:rsidP="00FF2F2B">
            <w:pPr>
              <w:pStyle w:val="Sinespaciado"/>
              <w:jc w:val="center"/>
              <w:rPr>
                <w:rFonts w:ascii="Century Gothic" w:hAnsi="Century Gothic" w:cs="Arial"/>
                <w:color w:val="0000FF"/>
              </w:rPr>
            </w:pPr>
          </w:p>
        </w:tc>
      </w:tr>
      <w:tr w:rsidR="008458F4" w:rsidRPr="0078442E" w14:paraId="3E74BA07" w14:textId="77777777" w:rsidTr="007039F4">
        <w:trPr>
          <w:trHeight w:val="70"/>
        </w:trPr>
        <w:tc>
          <w:tcPr>
            <w:tcW w:w="342" w:type="pct"/>
            <w:shd w:val="clear" w:color="auto" w:fill="auto"/>
            <w:vAlign w:val="center"/>
          </w:tcPr>
          <w:p w14:paraId="4D21095A" w14:textId="77777777" w:rsidR="008458F4" w:rsidRPr="0078442E" w:rsidRDefault="0052648D" w:rsidP="00FF2F2B">
            <w:pPr>
              <w:pStyle w:val="Sinespaciado"/>
              <w:jc w:val="center"/>
              <w:rPr>
                <w:rFonts w:ascii="Century Gothic" w:hAnsi="Century Gothic" w:cs="Arial"/>
                <w:b/>
              </w:rPr>
            </w:pPr>
            <w:r>
              <w:rPr>
                <w:rFonts w:ascii="Century Gothic" w:hAnsi="Century Gothic" w:cs="Arial"/>
                <w:b/>
              </w:rPr>
              <w:t>6</w:t>
            </w:r>
          </w:p>
        </w:tc>
        <w:tc>
          <w:tcPr>
            <w:tcW w:w="1769" w:type="pct"/>
            <w:shd w:val="clear" w:color="auto" w:fill="auto"/>
            <w:vAlign w:val="center"/>
          </w:tcPr>
          <w:p w14:paraId="0770A833" w14:textId="77777777" w:rsidR="008458F4" w:rsidRPr="0078442E" w:rsidRDefault="008458F4" w:rsidP="00FF2F2B">
            <w:pPr>
              <w:pStyle w:val="Sinespaciado"/>
              <w:jc w:val="both"/>
              <w:rPr>
                <w:rFonts w:ascii="Century Gothic" w:hAnsi="Century Gothic" w:cs="Arial"/>
              </w:rPr>
            </w:pPr>
            <w:r w:rsidRPr="0078442E">
              <w:rPr>
                <w:rFonts w:ascii="Century Gothic" w:hAnsi="Century Gothic" w:cs="Arial"/>
              </w:rPr>
              <w:t>Evaluar la capacitación de acuerdo a la eficacia de la misma</w:t>
            </w:r>
            <w:r w:rsidR="00E262C4">
              <w:rPr>
                <w:rFonts w:ascii="Century Gothic" w:hAnsi="Century Gothic" w:cs="Arial"/>
              </w:rPr>
              <w:t>.</w:t>
            </w:r>
          </w:p>
        </w:tc>
        <w:tc>
          <w:tcPr>
            <w:tcW w:w="1292" w:type="pct"/>
            <w:shd w:val="clear" w:color="auto" w:fill="auto"/>
            <w:vAlign w:val="center"/>
          </w:tcPr>
          <w:p w14:paraId="07F17297" w14:textId="77777777" w:rsidR="008458F4" w:rsidRPr="0078442E" w:rsidRDefault="00AC5672" w:rsidP="00FF2F2B">
            <w:pPr>
              <w:pStyle w:val="Sinespaciado"/>
              <w:jc w:val="center"/>
              <w:rPr>
                <w:rFonts w:ascii="Century Gothic" w:hAnsi="Century Gothic" w:cs="Arial"/>
              </w:rPr>
            </w:pPr>
            <w:r>
              <w:rPr>
                <w:rFonts w:ascii="Century Gothic" w:eastAsia="Times New Roman" w:hAnsi="Century Gothic" w:cs="Arial"/>
                <w:color w:val="0000FF"/>
              </w:rPr>
              <w:t>Profesional II de Talento Humano</w:t>
            </w:r>
            <w:r>
              <w:rPr>
                <w:rStyle w:val="Refdecomentario"/>
                <w:lang w:val="es-CO" w:eastAsia="en-US"/>
              </w:rPr>
              <w:t xml:space="preserve"> </w:t>
            </w:r>
          </w:p>
        </w:tc>
        <w:tc>
          <w:tcPr>
            <w:tcW w:w="1597" w:type="pct"/>
            <w:shd w:val="clear" w:color="auto" w:fill="auto"/>
            <w:vAlign w:val="center"/>
          </w:tcPr>
          <w:p w14:paraId="54C5B7F6" w14:textId="77777777" w:rsidR="008458F4" w:rsidRPr="0078442E" w:rsidRDefault="0078442E" w:rsidP="00FF2F2B">
            <w:pPr>
              <w:pStyle w:val="Sinespaciado"/>
              <w:jc w:val="center"/>
              <w:rPr>
                <w:rFonts w:ascii="Century Gothic" w:hAnsi="Century Gothic" w:cs="Arial"/>
                <w:color w:val="0000FF"/>
              </w:rPr>
            </w:pPr>
            <w:r>
              <w:rPr>
                <w:rFonts w:ascii="Century Gothic" w:hAnsi="Century Gothic" w:cs="Arial"/>
                <w:color w:val="0000FF"/>
              </w:rPr>
              <w:t>FOR-TH-</w:t>
            </w:r>
            <w:r w:rsidR="0038185F">
              <w:rPr>
                <w:rFonts w:ascii="Century Gothic" w:hAnsi="Century Gothic" w:cs="Arial"/>
                <w:color w:val="0000FF"/>
              </w:rPr>
              <w:t>08</w:t>
            </w:r>
            <w:r w:rsidR="008458F4" w:rsidRPr="0078442E">
              <w:rPr>
                <w:rFonts w:ascii="Century Gothic" w:hAnsi="Century Gothic" w:cs="Arial"/>
                <w:color w:val="0000FF"/>
              </w:rPr>
              <w:t xml:space="preserve"> Ficha Técnica de Capacitación</w:t>
            </w:r>
          </w:p>
          <w:p w14:paraId="402F3F8B" w14:textId="77777777" w:rsidR="008458F4" w:rsidRPr="0078442E" w:rsidRDefault="008458F4" w:rsidP="00FF2F2B">
            <w:pPr>
              <w:pStyle w:val="Sinespaciado"/>
              <w:jc w:val="center"/>
              <w:rPr>
                <w:rFonts w:ascii="Century Gothic" w:hAnsi="Century Gothic" w:cs="Arial"/>
                <w:color w:val="0000FF"/>
              </w:rPr>
            </w:pPr>
          </w:p>
          <w:p w14:paraId="6FA595E7" w14:textId="77777777" w:rsidR="008458F4" w:rsidRPr="0078442E" w:rsidRDefault="008458F4" w:rsidP="00FF2F2B">
            <w:pPr>
              <w:pStyle w:val="Sinespaciado"/>
              <w:jc w:val="center"/>
              <w:rPr>
                <w:rFonts w:ascii="Century Gothic" w:hAnsi="Century Gothic" w:cs="Arial"/>
                <w:color w:val="0000FF"/>
              </w:rPr>
            </w:pPr>
            <w:r w:rsidRPr="0078442E">
              <w:rPr>
                <w:rFonts w:ascii="Century Gothic" w:hAnsi="Century Gothic" w:cs="Arial"/>
                <w:color w:val="0000FF"/>
              </w:rPr>
              <w:t xml:space="preserve">Evaluación de la Eficacia de la Capacitación </w:t>
            </w:r>
          </w:p>
        </w:tc>
      </w:tr>
      <w:tr w:rsidR="008458F4" w:rsidRPr="0078442E" w14:paraId="7D579A4D" w14:textId="77777777" w:rsidTr="007039F4">
        <w:tc>
          <w:tcPr>
            <w:tcW w:w="342" w:type="pct"/>
            <w:shd w:val="clear" w:color="auto" w:fill="auto"/>
            <w:vAlign w:val="center"/>
          </w:tcPr>
          <w:p w14:paraId="1F1162CE" w14:textId="77777777" w:rsidR="008458F4" w:rsidRPr="0078442E" w:rsidRDefault="0052648D" w:rsidP="00FF2F2B">
            <w:pPr>
              <w:pStyle w:val="Sinespaciado"/>
              <w:jc w:val="center"/>
              <w:rPr>
                <w:rFonts w:ascii="Century Gothic" w:hAnsi="Century Gothic" w:cs="Arial"/>
                <w:b/>
              </w:rPr>
            </w:pPr>
            <w:r>
              <w:rPr>
                <w:rFonts w:ascii="Century Gothic" w:hAnsi="Century Gothic" w:cs="Arial"/>
                <w:b/>
              </w:rPr>
              <w:t>7</w:t>
            </w:r>
          </w:p>
        </w:tc>
        <w:tc>
          <w:tcPr>
            <w:tcW w:w="1769" w:type="pct"/>
            <w:shd w:val="clear" w:color="auto" w:fill="auto"/>
            <w:vAlign w:val="center"/>
          </w:tcPr>
          <w:p w14:paraId="79083E84" w14:textId="77777777" w:rsidR="008458F4" w:rsidRPr="0078442E" w:rsidRDefault="00B3154D" w:rsidP="00D11F6E">
            <w:pPr>
              <w:pStyle w:val="Sinespaciado"/>
              <w:jc w:val="both"/>
              <w:rPr>
                <w:rFonts w:ascii="Century Gothic" w:hAnsi="Century Gothic" w:cs="Arial"/>
              </w:rPr>
            </w:pPr>
            <w:r>
              <w:rPr>
                <w:rFonts w:ascii="Century Gothic" w:hAnsi="Century Gothic" w:cs="Arial"/>
              </w:rPr>
              <w:t>Para evidenciar la participación a la capacitación se hará entrega por parte del facilitador de un certificado de asistencia el cual reposara en cada una de las hojas de vida.</w:t>
            </w:r>
          </w:p>
        </w:tc>
        <w:tc>
          <w:tcPr>
            <w:tcW w:w="1292" w:type="pct"/>
            <w:shd w:val="clear" w:color="auto" w:fill="auto"/>
            <w:vAlign w:val="center"/>
          </w:tcPr>
          <w:p w14:paraId="4C534B4F" w14:textId="77777777" w:rsidR="008458F4" w:rsidRPr="0078442E" w:rsidRDefault="00B3154D" w:rsidP="00FF2F2B">
            <w:pPr>
              <w:pStyle w:val="Sinespaciado"/>
              <w:jc w:val="center"/>
              <w:rPr>
                <w:rFonts w:ascii="Century Gothic" w:hAnsi="Century Gothic" w:cs="Arial"/>
                <w:color w:val="0000FF"/>
              </w:rPr>
            </w:pPr>
            <w:r>
              <w:rPr>
                <w:rFonts w:ascii="Century Gothic" w:eastAsia="Times New Roman" w:hAnsi="Century Gothic" w:cs="Arial"/>
                <w:color w:val="0000FF"/>
              </w:rPr>
              <w:t>Profesional II de Talento Humano</w:t>
            </w:r>
          </w:p>
        </w:tc>
        <w:tc>
          <w:tcPr>
            <w:tcW w:w="1597" w:type="pct"/>
            <w:shd w:val="clear" w:color="auto" w:fill="auto"/>
            <w:vAlign w:val="center"/>
          </w:tcPr>
          <w:p w14:paraId="327CEB32" w14:textId="77777777" w:rsidR="008458F4" w:rsidRPr="0078442E" w:rsidRDefault="00B3154D" w:rsidP="00FF2F2B">
            <w:pPr>
              <w:pStyle w:val="Sinespaciado"/>
              <w:jc w:val="center"/>
              <w:rPr>
                <w:rFonts w:ascii="Century Gothic" w:hAnsi="Century Gothic" w:cs="Arial"/>
                <w:color w:val="0000FF"/>
              </w:rPr>
            </w:pPr>
            <w:r>
              <w:rPr>
                <w:rFonts w:ascii="Century Gothic" w:hAnsi="Century Gothic" w:cs="Arial"/>
                <w:color w:val="0000FF"/>
              </w:rPr>
              <w:t>Certificado de Asistencia</w:t>
            </w:r>
          </w:p>
        </w:tc>
      </w:tr>
      <w:tr w:rsidR="00531D25" w:rsidRPr="0078442E" w14:paraId="590E0CD8" w14:textId="77777777" w:rsidTr="000A79E7">
        <w:trPr>
          <w:trHeight w:val="1879"/>
        </w:trPr>
        <w:tc>
          <w:tcPr>
            <w:tcW w:w="342" w:type="pct"/>
            <w:shd w:val="clear" w:color="auto" w:fill="auto"/>
            <w:vAlign w:val="center"/>
          </w:tcPr>
          <w:p w14:paraId="24C78492" w14:textId="77777777" w:rsidR="00531D25" w:rsidRPr="007039F4" w:rsidRDefault="00531D25" w:rsidP="00531D25">
            <w:pPr>
              <w:pStyle w:val="Sinespaciado"/>
              <w:jc w:val="center"/>
              <w:rPr>
                <w:rFonts w:ascii="Century Gothic" w:hAnsi="Century Gothic" w:cs="Arial"/>
                <w:b/>
              </w:rPr>
            </w:pPr>
            <w:r w:rsidRPr="007039F4">
              <w:rPr>
                <w:rFonts w:ascii="Century Gothic" w:hAnsi="Century Gothic" w:cs="Arial"/>
                <w:b/>
              </w:rPr>
              <w:t>8</w:t>
            </w:r>
          </w:p>
        </w:tc>
        <w:tc>
          <w:tcPr>
            <w:tcW w:w="1769" w:type="pct"/>
            <w:shd w:val="clear" w:color="auto" w:fill="auto"/>
          </w:tcPr>
          <w:p w14:paraId="15358D9D" w14:textId="77777777" w:rsidR="00531D25" w:rsidRPr="007039F4" w:rsidRDefault="00531D25" w:rsidP="000A79E7">
            <w:pPr>
              <w:jc w:val="both"/>
              <w:rPr>
                <w:rFonts w:ascii="Century Gothic" w:hAnsi="Century Gothic"/>
                <w:sz w:val="20"/>
                <w:szCs w:val="20"/>
              </w:rPr>
            </w:pPr>
            <w:r w:rsidRPr="007039F4">
              <w:rPr>
                <w:rFonts w:ascii="Century Gothic" w:hAnsi="Century Gothic"/>
                <w:sz w:val="20"/>
                <w:szCs w:val="20"/>
              </w:rPr>
              <w:t xml:space="preserve">Los funcionarios que recibieron </w:t>
            </w:r>
            <w:r w:rsidRPr="007039F4">
              <w:rPr>
                <w:rFonts w:ascii="Century Gothic" w:hAnsi="Century Gothic"/>
                <w:sz w:val="20"/>
                <w:szCs w:val="20"/>
                <w:shd w:val="clear" w:color="auto" w:fill="FFFFFF" w:themeFill="background1"/>
              </w:rPr>
              <w:t>capacitaciones externas las socializan al interior de la organización a su equipo de trabajo y personal pertinente.</w:t>
            </w:r>
          </w:p>
        </w:tc>
        <w:tc>
          <w:tcPr>
            <w:tcW w:w="1292" w:type="pct"/>
            <w:shd w:val="clear" w:color="auto" w:fill="auto"/>
            <w:vAlign w:val="center"/>
          </w:tcPr>
          <w:p w14:paraId="428678D5" w14:textId="77777777" w:rsidR="00531D25" w:rsidRPr="007039F4" w:rsidRDefault="00531D25" w:rsidP="00531D25">
            <w:pPr>
              <w:snapToGrid w:val="0"/>
              <w:jc w:val="center"/>
              <w:rPr>
                <w:rFonts w:ascii="Century Gothic" w:hAnsi="Century Gothic" w:cs="Tahoma"/>
                <w:sz w:val="20"/>
                <w:szCs w:val="20"/>
              </w:rPr>
            </w:pPr>
            <w:r w:rsidRPr="007039F4">
              <w:rPr>
                <w:rFonts w:ascii="Century Gothic" w:eastAsia="Times New Roman" w:hAnsi="Century Gothic" w:cs="Arial"/>
                <w:color w:val="0000FF"/>
                <w:sz w:val="20"/>
                <w:szCs w:val="20"/>
                <w:lang w:val="es-ES" w:eastAsia="es-ES"/>
              </w:rPr>
              <w:t>Personal Capacitado</w:t>
            </w:r>
          </w:p>
        </w:tc>
        <w:tc>
          <w:tcPr>
            <w:tcW w:w="1597" w:type="pct"/>
            <w:shd w:val="clear" w:color="auto" w:fill="auto"/>
            <w:vAlign w:val="center"/>
          </w:tcPr>
          <w:p w14:paraId="3BD65115" w14:textId="77777777" w:rsidR="00531D25" w:rsidRPr="007039F4" w:rsidRDefault="00531D25" w:rsidP="00531D25">
            <w:pPr>
              <w:pStyle w:val="Sinespaciado"/>
              <w:jc w:val="center"/>
              <w:rPr>
                <w:rFonts w:ascii="Century Gothic" w:hAnsi="Century Gothic" w:cs="Arial"/>
                <w:color w:val="0000FF"/>
              </w:rPr>
            </w:pPr>
            <w:r w:rsidRPr="007039F4">
              <w:rPr>
                <w:rFonts w:ascii="Century Gothic" w:hAnsi="Century Gothic" w:cs="Arial"/>
                <w:color w:val="0000FF"/>
              </w:rPr>
              <w:t>FOR-TH-08 Ficha Técnica de Capacitación</w:t>
            </w:r>
          </w:p>
          <w:p w14:paraId="27F153F8" w14:textId="77777777" w:rsidR="00531D25" w:rsidRPr="007039F4" w:rsidRDefault="00531D25" w:rsidP="00531D25">
            <w:pPr>
              <w:pStyle w:val="Sinespaciado"/>
              <w:jc w:val="center"/>
              <w:rPr>
                <w:rFonts w:ascii="Century Gothic" w:hAnsi="Century Gothic" w:cs="Arial"/>
                <w:color w:val="0000FF"/>
              </w:rPr>
            </w:pPr>
          </w:p>
          <w:p w14:paraId="702F138D" w14:textId="77777777" w:rsidR="00531D25" w:rsidRPr="007039F4" w:rsidRDefault="00531D25" w:rsidP="007039F4">
            <w:pPr>
              <w:pStyle w:val="Sinespaciado"/>
              <w:jc w:val="center"/>
              <w:rPr>
                <w:rFonts w:ascii="Century Gothic" w:hAnsi="Century Gothic" w:cs="Arial"/>
                <w:color w:val="0000FF"/>
              </w:rPr>
            </w:pPr>
            <w:r w:rsidRPr="007039F4">
              <w:rPr>
                <w:rFonts w:ascii="Century Gothic" w:hAnsi="Century Gothic" w:cs="Arial"/>
                <w:color w:val="0000FF"/>
              </w:rPr>
              <w:t>FOR-TH-01 Asistencia a Capacitación y Divulgación De Documentos</w:t>
            </w:r>
          </w:p>
        </w:tc>
      </w:tr>
      <w:tr w:rsidR="00EA690A" w:rsidRPr="0078442E" w14:paraId="5CEC31E9" w14:textId="77777777" w:rsidTr="007039F4">
        <w:trPr>
          <w:trHeight w:val="1879"/>
        </w:trPr>
        <w:tc>
          <w:tcPr>
            <w:tcW w:w="342" w:type="pct"/>
            <w:shd w:val="clear" w:color="auto" w:fill="auto"/>
            <w:vAlign w:val="center"/>
          </w:tcPr>
          <w:p w14:paraId="3E743F8A" w14:textId="6C43912E" w:rsidR="00EA690A" w:rsidRPr="007039F4" w:rsidRDefault="00EA690A" w:rsidP="00531D25">
            <w:pPr>
              <w:pStyle w:val="Sinespaciado"/>
              <w:jc w:val="center"/>
              <w:rPr>
                <w:rFonts w:ascii="Century Gothic" w:hAnsi="Century Gothic" w:cs="Arial"/>
                <w:b/>
              </w:rPr>
            </w:pPr>
            <w:r>
              <w:rPr>
                <w:rFonts w:ascii="Century Gothic" w:hAnsi="Century Gothic" w:cs="Arial"/>
                <w:b/>
              </w:rPr>
              <w:t>9</w:t>
            </w:r>
          </w:p>
        </w:tc>
        <w:tc>
          <w:tcPr>
            <w:tcW w:w="1769" w:type="pct"/>
            <w:shd w:val="clear" w:color="auto" w:fill="auto"/>
          </w:tcPr>
          <w:p w14:paraId="2F4E9458" w14:textId="77777777" w:rsidR="00185F70" w:rsidRPr="0066064D" w:rsidRDefault="00185F70" w:rsidP="00185F70">
            <w:pPr>
              <w:pStyle w:val="Sinespaciado"/>
              <w:jc w:val="both"/>
              <w:rPr>
                <w:rFonts w:ascii="Century Gothic" w:hAnsi="Century Gothic" w:cs="Arial"/>
                <w:color w:val="0000FF"/>
              </w:rPr>
            </w:pPr>
            <w:r w:rsidRPr="0066064D">
              <w:rPr>
                <w:rFonts w:ascii="Century Gothic" w:hAnsi="Century Gothic" w:cs="Arial"/>
                <w:color w:val="0000FF"/>
              </w:rPr>
              <w:t xml:space="preserve">FOR-TH-01 Asistencia Capacitación y Divulgación Documentos en caso de que la capacitación se realice de manera presencial. Cuando una capacitación se envié por correo electrónico se tomara como asistencia la conformación de lectura del correo electrónico enviado. Si se realiza evaluación escrita se tomara como lista de </w:t>
            </w:r>
            <w:r w:rsidRPr="0066064D">
              <w:rPr>
                <w:rFonts w:ascii="Century Gothic" w:hAnsi="Century Gothic" w:cs="Arial"/>
                <w:color w:val="0000FF"/>
              </w:rPr>
              <w:lastRenderedPageBreak/>
              <w:t>asistencia la que muestre la Aplicación GOOGLE FORMS.</w:t>
            </w:r>
          </w:p>
          <w:p w14:paraId="3BB7F65B" w14:textId="78B0BCF9" w:rsidR="000A79E7" w:rsidRPr="0066064D" w:rsidRDefault="000A79E7" w:rsidP="000A79E7">
            <w:pPr>
              <w:pStyle w:val="Sinespaciado"/>
              <w:jc w:val="both"/>
              <w:rPr>
                <w:rFonts w:ascii="Century Gothic" w:hAnsi="Century Gothic" w:cs="Arial"/>
                <w:color w:val="0000FF"/>
              </w:rPr>
            </w:pPr>
            <w:r w:rsidRPr="0066064D">
              <w:rPr>
                <w:rFonts w:ascii="Century Gothic" w:hAnsi="Century Gothic" w:cs="Arial"/>
                <w:color w:val="0000FF"/>
              </w:rPr>
              <w:t>Si la capacitación se realiza virtual se tomara como lista de asistencia en el Aplicación GOOGLE FORMS.</w:t>
            </w:r>
          </w:p>
          <w:p w14:paraId="0CB65BFD" w14:textId="6C7E30FA" w:rsidR="00EA690A" w:rsidRPr="0066064D" w:rsidRDefault="00EA690A" w:rsidP="00531D25">
            <w:pPr>
              <w:jc w:val="both"/>
              <w:rPr>
                <w:rFonts w:ascii="Century Gothic" w:hAnsi="Century Gothic"/>
                <w:sz w:val="20"/>
                <w:szCs w:val="20"/>
              </w:rPr>
            </w:pPr>
          </w:p>
        </w:tc>
        <w:tc>
          <w:tcPr>
            <w:tcW w:w="1292" w:type="pct"/>
            <w:shd w:val="clear" w:color="auto" w:fill="auto"/>
            <w:vAlign w:val="center"/>
          </w:tcPr>
          <w:p w14:paraId="4AF3BDFE" w14:textId="4A4E8C8B" w:rsidR="00EA690A" w:rsidRPr="0066064D" w:rsidRDefault="00185F70" w:rsidP="00531D25">
            <w:pPr>
              <w:snapToGrid w:val="0"/>
              <w:jc w:val="center"/>
              <w:rPr>
                <w:rFonts w:ascii="Century Gothic" w:eastAsia="Times New Roman" w:hAnsi="Century Gothic" w:cs="Arial"/>
                <w:color w:val="0000FF"/>
                <w:sz w:val="20"/>
                <w:szCs w:val="20"/>
                <w:lang w:val="es-ES" w:eastAsia="es-ES"/>
              </w:rPr>
            </w:pPr>
            <w:r w:rsidRPr="0066064D">
              <w:rPr>
                <w:rFonts w:ascii="Century Gothic" w:eastAsia="Times New Roman" w:hAnsi="Century Gothic" w:cs="Arial"/>
                <w:color w:val="0000FF"/>
              </w:rPr>
              <w:lastRenderedPageBreak/>
              <w:t>Profesional II de Talento Humano</w:t>
            </w:r>
          </w:p>
        </w:tc>
        <w:tc>
          <w:tcPr>
            <w:tcW w:w="1597" w:type="pct"/>
            <w:shd w:val="clear" w:color="auto" w:fill="auto"/>
            <w:vAlign w:val="center"/>
          </w:tcPr>
          <w:p w14:paraId="03CCA540" w14:textId="4C3E221C" w:rsidR="00EA690A" w:rsidRPr="0066064D" w:rsidRDefault="000A79E7" w:rsidP="00531D25">
            <w:pPr>
              <w:pStyle w:val="Sinespaciado"/>
              <w:jc w:val="center"/>
              <w:rPr>
                <w:rFonts w:ascii="Century Gothic" w:hAnsi="Century Gothic" w:cs="Arial"/>
                <w:color w:val="0000FF"/>
              </w:rPr>
            </w:pPr>
            <w:r w:rsidRPr="0066064D">
              <w:rPr>
                <w:rFonts w:ascii="Century Gothic" w:hAnsi="Century Gothic" w:cs="Arial"/>
                <w:color w:val="0000FF"/>
              </w:rPr>
              <w:t>FOR-TH-01 Asistencia a Capacitación y Divulgación De Documentos</w:t>
            </w:r>
            <w:r w:rsidR="00185F70" w:rsidRPr="0066064D">
              <w:rPr>
                <w:rFonts w:ascii="Century Gothic" w:hAnsi="Century Gothic" w:cs="Arial"/>
                <w:color w:val="0000FF"/>
              </w:rPr>
              <w:t>, lectura de correo electrónico y lista de asistencia del aplicación de GOOGLE FORMS</w:t>
            </w:r>
          </w:p>
        </w:tc>
      </w:tr>
      <w:tr w:rsidR="00531D25" w:rsidRPr="0078442E" w14:paraId="4175C801" w14:textId="77777777" w:rsidTr="007039F4">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FA7CB" w14:textId="77777777" w:rsidR="00531D25" w:rsidRPr="0078442E" w:rsidRDefault="00531D25" w:rsidP="00531D25">
            <w:pPr>
              <w:pStyle w:val="Sinespaciado"/>
              <w:jc w:val="center"/>
              <w:rPr>
                <w:rFonts w:ascii="Century Gothic" w:hAnsi="Century Gothic" w:cs="Arial"/>
                <w:b/>
              </w:rPr>
            </w:pPr>
            <w:r>
              <w:rPr>
                <w:rFonts w:ascii="Century Gothic" w:hAnsi="Century Gothic" w:cs="Arial"/>
                <w:b/>
              </w:rPr>
              <w:lastRenderedPageBreak/>
              <w:t>9</w:t>
            </w:r>
          </w:p>
        </w:tc>
        <w:tc>
          <w:tcPr>
            <w:tcW w:w="1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4CABE" w14:textId="77777777" w:rsidR="00531D25" w:rsidRPr="0078442E" w:rsidRDefault="00531D25" w:rsidP="00531D25">
            <w:pPr>
              <w:pStyle w:val="Sinespaciado"/>
              <w:rPr>
                <w:rFonts w:ascii="Century Gothic" w:hAnsi="Century Gothic" w:cs="Arial"/>
              </w:rPr>
            </w:pPr>
            <w:r>
              <w:rPr>
                <w:rFonts w:ascii="Century Gothic" w:hAnsi="Century Gothic" w:cs="Arial"/>
              </w:rPr>
              <w:t>Fin</w:t>
            </w:r>
          </w:p>
        </w:tc>
        <w:tc>
          <w:tcPr>
            <w:tcW w:w="1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2DD79" w14:textId="77777777" w:rsidR="00531D25" w:rsidRPr="0078442E" w:rsidRDefault="00531D25" w:rsidP="00531D25">
            <w:pPr>
              <w:pStyle w:val="Sinespaciado"/>
              <w:jc w:val="center"/>
              <w:rPr>
                <w:rFonts w:ascii="Century Gothic" w:hAnsi="Century Gothic" w:cs="Arial"/>
                <w:color w:val="0000FF"/>
              </w:rPr>
            </w:pP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74DF1" w14:textId="77777777" w:rsidR="00531D25" w:rsidRPr="0078442E" w:rsidRDefault="00531D25" w:rsidP="00531D25">
            <w:pPr>
              <w:pStyle w:val="Sinespaciado"/>
              <w:jc w:val="center"/>
              <w:rPr>
                <w:rFonts w:ascii="Century Gothic" w:hAnsi="Century Gothic" w:cs="Arial"/>
                <w:color w:val="0000FF"/>
              </w:rPr>
            </w:pPr>
          </w:p>
        </w:tc>
      </w:tr>
    </w:tbl>
    <w:p w14:paraId="5E86A3B4" w14:textId="77777777" w:rsidR="007039F4" w:rsidRDefault="007039F4" w:rsidP="007416D0">
      <w:pPr>
        <w:spacing w:after="0" w:line="240" w:lineRule="auto"/>
        <w:jc w:val="both"/>
        <w:rPr>
          <w:rFonts w:ascii="Century Gothic" w:hAnsi="Century Gothic" w:cs="Arial"/>
          <w:b/>
          <w:sz w:val="20"/>
          <w:szCs w:val="20"/>
        </w:rPr>
      </w:pPr>
    </w:p>
    <w:p w14:paraId="6E432C52" w14:textId="77777777" w:rsidR="007039F4" w:rsidRDefault="007039F4" w:rsidP="007416D0">
      <w:pPr>
        <w:spacing w:after="0" w:line="240" w:lineRule="auto"/>
        <w:jc w:val="both"/>
        <w:rPr>
          <w:rFonts w:ascii="Century Gothic" w:hAnsi="Century Gothic" w:cs="Arial"/>
          <w:b/>
          <w:sz w:val="20"/>
          <w:szCs w:val="20"/>
        </w:rPr>
      </w:pPr>
    </w:p>
    <w:p w14:paraId="22083044" w14:textId="77777777" w:rsidR="007C6FEF" w:rsidRPr="00314CCB" w:rsidRDefault="007C6FEF" w:rsidP="007C6FEF">
      <w:pPr>
        <w:spacing w:line="240" w:lineRule="auto"/>
        <w:jc w:val="both"/>
        <w:rPr>
          <w:rFonts w:ascii="Century Gothic" w:eastAsia="Arial Unicode MS" w:hAnsi="Century Gothic" w:cs="Arial"/>
          <w:b/>
          <w:sz w:val="20"/>
          <w:szCs w:val="20"/>
        </w:rPr>
      </w:pPr>
      <w:r w:rsidRPr="00314CCB">
        <w:rPr>
          <w:rFonts w:ascii="Century Gothic" w:eastAsia="Arial Unicode MS" w:hAnsi="Century Gothic" w:cs="Arial"/>
          <w:b/>
          <w:sz w:val="20"/>
          <w:szCs w:val="20"/>
        </w:rPr>
        <w:t>7. NORMATIVAD VIGENTE</w:t>
      </w:r>
    </w:p>
    <w:p w14:paraId="2F305887" w14:textId="77777777" w:rsidR="00CC754A" w:rsidRPr="00CC754A" w:rsidRDefault="00CC754A" w:rsidP="00CC754A">
      <w:pPr>
        <w:jc w:val="both"/>
        <w:rPr>
          <w:rFonts w:ascii="Century Gothic" w:eastAsia="Arial Unicode MS" w:hAnsi="Century Gothic" w:cs="Arial"/>
          <w:sz w:val="20"/>
          <w:szCs w:val="20"/>
        </w:rPr>
      </w:pPr>
      <w:r w:rsidRPr="00CC754A">
        <w:rPr>
          <w:rFonts w:ascii="Century Gothic" w:eastAsia="Arial Unicode MS" w:hAnsi="Century Gothic" w:cs="Arial"/>
          <w:sz w:val="20"/>
          <w:szCs w:val="20"/>
        </w:rPr>
        <w:t xml:space="preserve">Ver FOR-CMC-04 Normograma por Procesos </w:t>
      </w:r>
    </w:p>
    <w:p w14:paraId="6CC0F2E1" w14:textId="77777777" w:rsidR="00DD7858" w:rsidRDefault="00DD7858" w:rsidP="007C6FEF">
      <w:pPr>
        <w:pStyle w:val="Prrafodelista"/>
        <w:ind w:left="0"/>
        <w:jc w:val="both"/>
        <w:rPr>
          <w:rFonts w:ascii="Century Gothic" w:eastAsia="Arial Unicode MS" w:hAnsi="Century Gothic" w:cs="Arial"/>
          <w:b/>
          <w:sz w:val="20"/>
          <w:szCs w:val="20"/>
        </w:rPr>
      </w:pPr>
    </w:p>
    <w:p w14:paraId="413298A6" w14:textId="77777777" w:rsidR="007C6FEF" w:rsidRPr="00314CCB" w:rsidRDefault="007C6FEF" w:rsidP="007C6FEF">
      <w:pPr>
        <w:pStyle w:val="Prrafodelista"/>
        <w:ind w:left="0"/>
        <w:jc w:val="both"/>
        <w:rPr>
          <w:rFonts w:ascii="Century Gothic" w:eastAsia="Arial Unicode MS" w:hAnsi="Century Gothic" w:cs="Arial"/>
          <w:b/>
          <w:sz w:val="20"/>
          <w:szCs w:val="20"/>
        </w:rPr>
      </w:pPr>
      <w:r w:rsidRPr="00314CCB">
        <w:rPr>
          <w:rFonts w:ascii="Century Gothic" w:eastAsia="Arial Unicode MS" w:hAnsi="Century Gothic" w:cs="Arial"/>
          <w:b/>
          <w:sz w:val="20"/>
          <w:szCs w:val="20"/>
        </w:rPr>
        <w:t>8. INDICADOR</w:t>
      </w:r>
    </w:p>
    <w:p w14:paraId="4D16FC55" w14:textId="77777777" w:rsidR="007C6FEF" w:rsidRPr="00314CCB" w:rsidRDefault="007C6FEF" w:rsidP="007C6FEF">
      <w:pPr>
        <w:pStyle w:val="Prrafodelista"/>
        <w:ind w:left="0"/>
        <w:jc w:val="both"/>
        <w:rPr>
          <w:rFonts w:ascii="Century Gothic" w:eastAsia="Arial Unicode MS" w:hAnsi="Century Gothic" w:cs="Arial"/>
          <w:b/>
          <w:color w:val="FF0000"/>
          <w:sz w:val="20"/>
          <w:szCs w:val="20"/>
        </w:rPr>
      </w:pPr>
    </w:p>
    <w:p w14:paraId="05DB3587" w14:textId="77777777" w:rsidR="007E3957" w:rsidRPr="00314CCB" w:rsidRDefault="00CC754A" w:rsidP="007C38E9">
      <w:pPr>
        <w:jc w:val="both"/>
        <w:rPr>
          <w:rFonts w:ascii="Century Gothic" w:hAnsi="Century Gothic" w:cs="Arial"/>
          <w:b/>
          <w:sz w:val="20"/>
          <w:szCs w:val="20"/>
        </w:rPr>
      </w:pPr>
      <w:r w:rsidRPr="00CC754A">
        <w:rPr>
          <w:rFonts w:ascii="Century Gothic" w:eastAsia="Arial Unicode MS" w:hAnsi="Century Gothic" w:cs="Arial"/>
          <w:sz w:val="20"/>
          <w:szCs w:val="20"/>
        </w:rPr>
        <w:t>Ver FOR-CMC-20 Tabla de control de Indicadores</w:t>
      </w:r>
    </w:p>
    <w:sectPr w:rsidR="007E3957" w:rsidRPr="00314CCB" w:rsidSect="00D652DC">
      <w:headerReference w:type="even" r:id="rId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7FD4D" w14:textId="77777777" w:rsidR="00E5511A" w:rsidRDefault="00E5511A" w:rsidP="00C37259">
      <w:pPr>
        <w:spacing w:after="0" w:line="240" w:lineRule="auto"/>
      </w:pPr>
      <w:r>
        <w:separator/>
      </w:r>
    </w:p>
  </w:endnote>
  <w:endnote w:type="continuationSeparator" w:id="0">
    <w:p w14:paraId="69D656D9" w14:textId="77777777" w:rsidR="00E5511A" w:rsidRDefault="00E5511A"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Questrial">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D5D6" w14:textId="77777777" w:rsidR="002A2EFB" w:rsidRPr="001C73A9" w:rsidRDefault="002A2EFB" w:rsidP="002A2EFB">
    <w:pPr>
      <w:spacing w:after="0" w:line="240" w:lineRule="auto"/>
      <w:jc w:val="center"/>
      <w:rPr>
        <w:rFonts w:ascii="Century Gothic" w:hAnsi="Century Gothic"/>
      </w:rPr>
    </w:pPr>
    <w:r w:rsidRPr="001C73A9">
      <w:rPr>
        <w:rFonts w:ascii="Century Gothic" w:eastAsia="Questrial" w:hAnsi="Century Gothic" w:cs="Questrial"/>
        <w:color w:val="333333"/>
        <w:sz w:val="18"/>
      </w:rPr>
      <w:t>CONSULTE EL LISTADO MAESTRO</w:t>
    </w:r>
  </w:p>
  <w:p w14:paraId="09664A90" w14:textId="77777777" w:rsidR="002A2EFB" w:rsidRPr="001C73A9" w:rsidRDefault="00BA7BF1" w:rsidP="002A2EFB">
    <w:pPr>
      <w:tabs>
        <w:tab w:val="center" w:pos="4419"/>
        <w:tab w:val="right" w:pos="8838"/>
      </w:tabs>
      <w:spacing w:after="0" w:line="240" w:lineRule="auto"/>
      <w:jc w:val="center"/>
      <w:rPr>
        <w:rFonts w:ascii="Century Gothic" w:hAnsi="Century Gothic"/>
      </w:rPr>
    </w:pPr>
    <w:r w:rsidRPr="001C73A9">
      <w:rPr>
        <w:rFonts w:ascii="Century Gothic" w:eastAsia="Questrial" w:hAnsi="Century Gothic" w:cs="Questrial"/>
        <w:color w:val="333333"/>
        <w:sz w:val="18"/>
      </w:rPr>
      <w:t xml:space="preserve">VERIFIQUE QUE EL </w:t>
    </w:r>
    <w:r w:rsidR="002A2EFB" w:rsidRPr="001C73A9">
      <w:rPr>
        <w:rFonts w:ascii="Century Gothic" w:eastAsia="Questrial" w:hAnsi="Century Gothic" w:cs="Questrial"/>
        <w:color w:val="333333"/>
        <w:sz w:val="18"/>
      </w:rPr>
      <w:t>ESTADO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ADC80" w14:textId="77777777" w:rsidR="00E5511A" w:rsidRDefault="00E5511A" w:rsidP="00C37259">
      <w:pPr>
        <w:spacing w:after="0" w:line="240" w:lineRule="auto"/>
      </w:pPr>
      <w:r>
        <w:separator/>
      </w:r>
    </w:p>
  </w:footnote>
  <w:footnote w:type="continuationSeparator" w:id="0">
    <w:p w14:paraId="70DFBB57" w14:textId="77777777" w:rsidR="00E5511A" w:rsidRDefault="00E5511A"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03D9" w14:textId="77777777" w:rsidR="00393E16" w:rsidRDefault="00393E16">
    <w:pPr>
      <w:pStyle w:val="Encabezado"/>
    </w:pPr>
  </w:p>
  <w:p w14:paraId="5A1174D8" w14:textId="77777777" w:rsidR="0085251D" w:rsidRDefault="008525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6" w:type="dxa"/>
      <w:jc w:val="center"/>
      <w:tblCellMar>
        <w:left w:w="70" w:type="dxa"/>
        <w:right w:w="70" w:type="dxa"/>
      </w:tblCellMar>
      <w:tblLook w:val="04A0" w:firstRow="1" w:lastRow="0" w:firstColumn="1" w:lastColumn="0" w:noHBand="0" w:noVBand="1"/>
    </w:tblPr>
    <w:tblGrid>
      <w:gridCol w:w="2424"/>
      <w:gridCol w:w="4911"/>
      <w:gridCol w:w="2281"/>
    </w:tblGrid>
    <w:tr w:rsidR="00314CCB" w:rsidRPr="00C37259" w14:paraId="1C735545" w14:textId="77777777" w:rsidTr="00393E16">
      <w:trPr>
        <w:trHeight w:val="523"/>
        <w:jc w:val="center"/>
      </w:trPr>
      <w:tc>
        <w:tcPr>
          <w:tcW w:w="2424" w:type="dxa"/>
          <w:vMerge w:val="restart"/>
          <w:tcBorders>
            <w:top w:val="single" w:sz="4" w:space="0" w:color="auto"/>
            <w:left w:val="single" w:sz="4" w:space="0" w:color="auto"/>
            <w:bottom w:val="single" w:sz="4" w:space="0" w:color="auto"/>
            <w:right w:val="nil"/>
          </w:tcBorders>
          <w:shd w:val="clear" w:color="auto" w:fill="auto"/>
          <w:noWrap/>
          <w:vAlign w:val="bottom"/>
          <w:hideMark/>
        </w:tcPr>
        <w:p w14:paraId="5BB7601F" w14:textId="77A829A0" w:rsidR="00314CCB" w:rsidRPr="00C37259" w:rsidRDefault="004C3053" w:rsidP="00D46560">
          <w:pPr>
            <w:rPr>
              <w:rFonts w:ascii="Arial" w:hAnsi="Arial" w:cs="Arial"/>
              <w:sz w:val="20"/>
              <w:szCs w:val="20"/>
              <w:lang w:eastAsia="es-CO"/>
            </w:rPr>
          </w:pPr>
          <w:r w:rsidRPr="00955910">
            <w:rPr>
              <w:noProof/>
            </w:rPr>
            <w:drawing>
              <wp:anchor distT="0" distB="0" distL="114300" distR="114300" simplePos="0" relativeHeight="251659264" behindDoc="1" locked="0" layoutInCell="1" allowOverlap="1" wp14:anchorId="0951DDD5" wp14:editId="436F76EC">
                <wp:simplePos x="0" y="0"/>
                <wp:positionH relativeFrom="margin">
                  <wp:posOffset>131445</wp:posOffset>
                </wp:positionH>
                <wp:positionV relativeFrom="paragraph">
                  <wp:posOffset>-510540</wp:posOffset>
                </wp:positionV>
                <wp:extent cx="1181100" cy="490855"/>
                <wp:effectExtent l="0" t="0" r="0" b="4445"/>
                <wp:wrapNone/>
                <wp:docPr id="18110192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7120" name=""/>
                        <pic:cNvPicPr/>
                      </pic:nvPicPr>
                      <pic:blipFill rotWithShape="1">
                        <a:blip r:embed="rId1">
                          <a:extLst>
                            <a:ext uri="{28A0092B-C50C-407E-A947-70E740481C1C}">
                              <a14:useLocalDpi xmlns:a14="http://schemas.microsoft.com/office/drawing/2010/main" val="0"/>
                            </a:ext>
                          </a:extLst>
                        </a:blip>
                        <a:srcRect r="62665"/>
                        <a:stretch/>
                      </pic:blipFill>
                      <pic:spPr bwMode="auto">
                        <a:xfrm>
                          <a:off x="0" y="0"/>
                          <a:ext cx="1181100" cy="49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F75BB" w14:textId="77777777" w:rsidR="00314CCB" w:rsidRPr="007C319E" w:rsidRDefault="00314CCB" w:rsidP="001C73A9">
          <w:pPr>
            <w:spacing w:after="0"/>
            <w:jc w:val="center"/>
            <w:rPr>
              <w:rFonts w:ascii="Century Gothic" w:hAnsi="Century Gothic" w:cs="Arial"/>
              <w:sz w:val="20"/>
              <w:szCs w:val="20"/>
              <w:lang w:eastAsia="es-CO"/>
            </w:rPr>
          </w:pPr>
          <w:r w:rsidRPr="007C319E">
            <w:rPr>
              <w:rFonts w:ascii="Century Gothic" w:hAnsi="Century Gothic" w:cs="Arial"/>
              <w:sz w:val="20"/>
              <w:szCs w:val="20"/>
              <w:lang w:eastAsia="es-CO"/>
            </w:rPr>
            <w:t>PDO-</w:t>
          </w:r>
          <w:r w:rsidR="009B7137">
            <w:rPr>
              <w:rFonts w:ascii="Century Gothic" w:hAnsi="Century Gothic" w:cs="Arial"/>
              <w:sz w:val="20"/>
              <w:szCs w:val="20"/>
              <w:lang w:eastAsia="es-CO"/>
            </w:rPr>
            <w:t>TH-04</w:t>
          </w:r>
        </w:p>
      </w:tc>
      <w:tc>
        <w:tcPr>
          <w:tcW w:w="2281" w:type="dxa"/>
          <w:vMerge w:val="restart"/>
          <w:tcBorders>
            <w:top w:val="single" w:sz="4" w:space="0" w:color="auto"/>
            <w:left w:val="nil"/>
            <w:right w:val="single" w:sz="4" w:space="0" w:color="auto"/>
          </w:tcBorders>
          <w:shd w:val="clear" w:color="auto" w:fill="auto"/>
          <w:noWrap/>
          <w:vAlign w:val="center"/>
          <w:hideMark/>
        </w:tcPr>
        <w:p w14:paraId="11845310" w14:textId="77777777" w:rsidR="00314CCB" w:rsidRPr="007C319E" w:rsidRDefault="00314CCB" w:rsidP="00314CCB">
          <w:pPr>
            <w:jc w:val="center"/>
            <w:rPr>
              <w:rFonts w:ascii="Century Gothic" w:hAnsi="Century Gothic" w:cs="Arial"/>
              <w:sz w:val="20"/>
              <w:szCs w:val="20"/>
              <w:lang w:eastAsia="es-CO"/>
            </w:rPr>
          </w:pPr>
          <w:r w:rsidRPr="007C319E">
            <w:rPr>
              <w:rFonts w:ascii="Century Gothic" w:hAnsi="Century Gothic" w:cs="Tahoma"/>
              <w:sz w:val="18"/>
              <w:szCs w:val="18"/>
            </w:rPr>
            <w:t>Página</w:t>
          </w:r>
          <w:r w:rsidRPr="007C319E">
            <w:rPr>
              <w:rFonts w:ascii="Century Gothic" w:hAnsi="Century Gothic" w:cs="Tahoma"/>
              <w:sz w:val="18"/>
              <w:szCs w:val="18"/>
              <w:lang w:val="en-US"/>
            </w:rPr>
            <w:t xml:space="preserve"> </w:t>
          </w:r>
          <w:r w:rsidR="00B52C72">
            <w:rPr>
              <w:rFonts w:ascii="Century Gothic" w:hAnsi="Century Gothic" w:cs="Tahoma"/>
              <w:noProof/>
              <w:sz w:val="18"/>
              <w:szCs w:val="18"/>
              <w:lang w:val="en-US"/>
            </w:rPr>
            <w:t>5</w:t>
          </w:r>
          <w:r w:rsidRPr="007C319E">
            <w:rPr>
              <w:rFonts w:ascii="Century Gothic" w:hAnsi="Century Gothic" w:cs="Tahoma"/>
              <w:sz w:val="18"/>
              <w:szCs w:val="18"/>
              <w:lang w:val="en-US"/>
            </w:rPr>
            <w:t xml:space="preserve"> de </w:t>
          </w:r>
          <w:r w:rsidR="00B52C72">
            <w:rPr>
              <w:rFonts w:ascii="Century Gothic" w:hAnsi="Century Gothic" w:cs="Tahoma"/>
              <w:noProof/>
              <w:sz w:val="18"/>
              <w:szCs w:val="18"/>
              <w:lang w:val="en-US"/>
            </w:rPr>
            <w:t>7</w:t>
          </w:r>
        </w:p>
      </w:tc>
    </w:tr>
    <w:tr w:rsidR="00314CCB" w:rsidRPr="00C37259" w14:paraId="1775206F" w14:textId="77777777" w:rsidTr="00314CCB">
      <w:trPr>
        <w:trHeight w:val="523"/>
        <w:jc w:val="center"/>
      </w:trPr>
      <w:tc>
        <w:tcPr>
          <w:tcW w:w="2424" w:type="dxa"/>
          <w:vMerge/>
          <w:tcBorders>
            <w:top w:val="single" w:sz="4" w:space="0" w:color="auto"/>
            <w:left w:val="single" w:sz="4" w:space="0" w:color="auto"/>
            <w:bottom w:val="single" w:sz="4" w:space="0" w:color="auto"/>
            <w:right w:val="nil"/>
          </w:tcBorders>
          <w:shd w:val="clear" w:color="auto" w:fill="auto"/>
          <w:noWrap/>
          <w:vAlign w:val="bottom"/>
        </w:tcPr>
        <w:p w14:paraId="0F9B0459" w14:textId="77777777" w:rsidR="00314CCB" w:rsidRPr="00C76A6F" w:rsidRDefault="00314CCB" w:rsidP="00D46560">
          <w:pPr>
            <w:rPr>
              <w:noProof/>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49027A5C" w14:textId="77777777" w:rsidR="00314CCB" w:rsidRPr="007C319E" w:rsidRDefault="00314CCB" w:rsidP="007C319E">
          <w:pPr>
            <w:spacing w:after="0"/>
            <w:jc w:val="center"/>
            <w:rPr>
              <w:rFonts w:ascii="Century Gothic" w:hAnsi="Century Gothic" w:cs="Arial"/>
              <w:sz w:val="20"/>
              <w:szCs w:val="20"/>
              <w:lang w:eastAsia="es-CO"/>
            </w:rPr>
          </w:pPr>
          <w:r w:rsidRPr="007C319E">
            <w:rPr>
              <w:rFonts w:ascii="Century Gothic" w:hAnsi="Century Gothic" w:cs="Arial"/>
              <w:sz w:val="20"/>
              <w:szCs w:val="20"/>
              <w:lang w:eastAsia="es-CO"/>
            </w:rPr>
            <w:t xml:space="preserve">PROCEDIMIENTO DE </w:t>
          </w:r>
          <w:r w:rsidR="007C319E" w:rsidRPr="007C319E">
            <w:rPr>
              <w:rFonts w:ascii="Century Gothic" w:hAnsi="Century Gothic" w:cs="Arial"/>
              <w:sz w:val="20"/>
              <w:szCs w:val="20"/>
              <w:lang w:eastAsia="es-CO"/>
            </w:rPr>
            <w:t>CAPACITACIÓN</w:t>
          </w:r>
          <w:r w:rsidR="00393E16">
            <w:rPr>
              <w:rFonts w:ascii="Century Gothic" w:hAnsi="Century Gothic" w:cs="Arial"/>
              <w:sz w:val="20"/>
              <w:szCs w:val="20"/>
              <w:lang w:eastAsia="es-CO"/>
            </w:rPr>
            <w:t xml:space="preserve"> Y GESTIÓN DEL CONOCIMIENTO</w:t>
          </w:r>
        </w:p>
      </w:tc>
      <w:tc>
        <w:tcPr>
          <w:tcW w:w="2281" w:type="dxa"/>
          <w:vMerge/>
          <w:tcBorders>
            <w:left w:val="nil"/>
            <w:bottom w:val="single" w:sz="4" w:space="0" w:color="auto"/>
            <w:right w:val="single" w:sz="4" w:space="0" w:color="auto"/>
          </w:tcBorders>
          <w:shd w:val="clear" w:color="auto" w:fill="auto"/>
          <w:noWrap/>
          <w:vAlign w:val="center"/>
        </w:tcPr>
        <w:p w14:paraId="7F1D05D1" w14:textId="77777777" w:rsidR="00314CCB" w:rsidRPr="007C319E" w:rsidRDefault="00314CCB" w:rsidP="00D71DD6">
          <w:pPr>
            <w:spacing w:after="0" w:line="240" w:lineRule="auto"/>
            <w:rPr>
              <w:rFonts w:ascii="Century Gothic" w:hAnsi="Century Gothic" w:cs="Arial"/>
              <w:sz w:val="20"/>
              <w:szCs w:val="20"/>
              <w:lang w:eastAsia="es-CO"/>
            </w:rPr>
          </w:pPr>
        </w:p>
      </w:tc>
    </w:tr>
  </w:tbl>
  <w:p w14:paraId="0369FF65" w14:textId="77777777" w:rsidR="00C37259" w:rsidRDefault="00C372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3"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4"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3B0267"/>
    <w:multiLevelType w:val="hybridMultilevel"/>
    <w:tmpl w:val="A844EB10"/>
    <w:lvl w:ilvl="0" w:tplc="DC6832A0">
      <w:start w:val="6"/>
      <w:numFmt w:val="decimal"/>
      <w:lvlText w:val="%1"/>
      <w:lvlJc w:val="left"/>
      <w:pPr>
        <w:ind w:left="810" w:hanging="360"/>
      </w:pPr>
      <w:rPr>
        <w:rFonts w:hint="default"/>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6"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9" w15:restartNumberingAfterBreak="0">
    <w:nsid w:val="19615B21"/>
    <w:multiLevelType w:val="hybridMultilevel"/>
    <w:tmpl w:val="9EC80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12"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16"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C77B83"/>
    <w:multiLevelType w:val="hybridMultilevel"/>
    <w:tmpl w:val="AE7C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0139871">
    <w:abstractNumId w:val="6"/>
  </w:num>
  <w:num w:numId="2" w16cid:durableId="297541201">
    <w:abstractNumId w:val="10"/>
  </w:num>
  <w:num w:numId="3" w16cid:durableId="737870589">
    <w:abstractNumId w:val="3"/>
  </w:num>
  <w:num w:numId="4" w16cid:durableId="1841655918">
    <w:abstractNumId w:val="13"/>
  </w:num>
  <w:num w:numId="5" w16cid:durableId="31420520">
    <w:abstractNumId w:val="17"/>
  </w:num>
  <w:num w:numId="6" w16cid:durableId="1437868294">
    <w:abstractNumId w:val="8"/>
  </w:num>
  <w:num w:numId="7" w16cid:durableId="1766535549">
    <w:abstractNumId w:val="21"/>
  </w:num>
  <w:num w:numId="8" w16cid:durableId="1265267452">
    <w:abstractNumId w:val="12"/>
  </w:num>
  <w:num w:numId="9" w16cid:durableId="1496611556">
    <w:abstractNumId w:val="16"/>
  </w:num>
  <w:num w:numId="10" w16cid:durableId="35013536">
    <w:abstractNumId w:val="4"/>
  </w:num>
  <w:num w:numId="11" w16cid:durableId="1263293671">
    <w:abstractNumId w:val="14"/>
  </w:num>
  <w:num w:numId="12" w16cid:durableId="528030078">
    <w:abstractNumId w:val="2"/>
  </w:num>
  <w:num w:numId="13" w16cid:durableId="697775499">
    <w:abstractNumId w:val="19"/>
  </w:num>
  <w:num w:numId="14" w16cid:durableId="797382222">
    <w:abstractNumId w:val="18"/>
  </w:num>
  <w:num w:numId="15" w16cid:durableId="362824918">
    <w:abstractNumId w:val="7"/>
  </w:num>
  <w:num w:numId="16" w16cid:durableId="692729638">
    <w:abstractNumId w:val="15"/>
  </w:num>
  <w:num w:numId="17" w16cid:durableId="1057321880">
    <w:abstractNumId w:val="11"/>
  </w:num>
  <w:num w:numId="18" w16cid:durableId="1931769174">
    <w:abstractNumId w:val="5"/>
  </w:num>
  <w:num w:numId="19" w16cid:durableId="1452044518">
    <w:abstractNumId w:val="0"/>
  </w:num>
  <w:num w:numId="20" w16cid:durableId="805322449">
    <w:abstractNumId w:val="1"/>
  </w:num>
  <w:num w:numId="21" w16cid:durableId="2085059322">
    <w:abstractNumId w:val="9"/>
  </w:num>
  <w:num w:numId="22" w16cid:durableId="3258660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59"/>
    <w:rsid w:val="00012877"/>
    <w:rsid w:val="000206B9"/>
    <w:rsid w:val="00025C1B"/>
    <w:rsid w:val="00036547"/>
    <w:rsid w:val="00043864"/>
    <w:rsid w:val="00045375"/>
    <w:rsid w:val="000466AA"/>
    <w:rsid w:val="00052D9A"/>
    <w:rsid w:val="00060F80"/>
    <w:rsid w:val="00061015"/>
    <w:rsid w:val="00062404"/>
    <w:rsid w:val="00067517"/>
    <w:rsid w:val="00071395"/>
    <w:rsid w:val="0007655C"/>
    <w:rsid w:val="00077E10"/>
    <w:rsid w:val="000828F0"/>
    <w:rsid w:val="000844FD"/>
    <w:rsid w:val="00092E50"/>
    <w:rsid w:val="00093D99"/>
    <w:rsid w:val="0009558A"/>
    <w:rsid w:val="00096544"/>
    <w:rsid w:val="0009753A"/>
    <w:rsid w:val="00097C7C"/>
    <w:rsid w:val="000A0177"/>
    <w:rsid w:val="000A373F"/>
    <w:rsid w:val="000A3950"/>
    <w:rsid w:val="000A3CBD"/>
    <w:rsid w:val="000A4DD2"/>
    <w:rsid w:val="000A643D"/>
    <w:rsid w:val="000A79E7"/>
    <w:rsid w:val="000B4DE6"/>
    <w:rsid w:val="000B626E"/>
    <w:rsid w:val="000C2301"/>
    <w:rsid w:val="000C7C02"/>
    <w:rsid w:val="000D372D"/>
    <w:rsid w:val="000E0012"/>
    <w:rsid w:val="000E0416"/>
    <w:rsid w:val="000E3EE7"/>
    <w:rsid w:val="000E42C1"/>
    <w:rsid w:val="000E6C83"/>
    <w:rsid w:val="000F03D9"/>
    <w:rsid w:val="000F199F"/>
    <w:rsid w:val="000F5BEC"/>
    <w:rsid w:val="000F6B42"/>
    <w:rsid w:val="00100172"/>
    <w:rsid w:val="00106207"/>
    <w:rsid w:val="00106A16"/>
    <w:rsid w:val="00107242"/>
    <w:rsid w:val="00110524"/>
    <w:rsid w:val="0011633B"/>
    <w:rsid w:val="001209EC"/>
    <w:rsid w:val="00123EA1"/>
    <w:rsid w:val="00127A53"/>
    <w:rsid w:val="00127FF0"/>
    <w:rsid w:val="0013525B"/>
    <w:rsid w:val="00141DBC"/>
    <w:rsid w:val="00141DE3"/>
    <w:rsid w:val="00142CD8"/>
    <w:rsid w:val="00142D8C"/>
    <w:rsid w:val="00145773"/>
    <w:rsid w:val="00151D38"/>
    <w:rsid w:val="001537E6"/>
    <w:rsid w:val="00153A46"/>
    <w:rsid w:val="001609DB"/>
    <w:rsid w:val="00160D92"/>
    <w:rsid w:val="00165581"/>
    <w:rsid w:val="0016692F"/>
    <w:rsid w:val="0017336B"/>
    <w:rsid w:val="001800C5"/>
    <w:rsid w:val="0018085B"/>
    <w:rsid w:val="00182D53"/>
    <w:rsid w:val="00183C9C"/>
    <w:rsid w:val="00184AD4"/>
    <w:rsid w:val="00185A52"/>
    <w:rsid w:val="00185F70"/>
    <w:rsid w:val="0018662F"/>
    <w:rsid w:val="001874BD"/>
    <w:rsid w:val="001877B8"/>
    <w:rsid w:val="001A2920"/>
    <w:rsid w:val="001A2942"/>
    <w:rsid w:val="001A3C0A"/>
    <w:rsid w:val="001A4EB8"/>
    <w:rsid w:val="001A5E35"/>
    <w:rsid w:val="001A6659"/>
    <w:rsid w:val="001B20A3"/>
    <w:rsid w:val="001B57A1"/>
    <w:rsid w:val="001B5862"/>
    <w:rsid w:val="001B6732"/>
    <w:rsid w:val="001C1908"/>
    <w:rsid w:val="001C1937"/>
    <w:rsid w:val="001C28F9"/>
    <w:rsid w:val="001C3178"/>
    <w:rsid w:val="001C73A9"/>
    <w:rsid w:val="001D773F"/>
    <w:rsid w:val="001E3E99"/>
    <w:rsid w:val="001F1F83"/>
    <w:rsid w:val="001F2510"/>
    <w:rsid w:val="001F2E5B"/>
    <w:rsid w:val="001F30DA"/>
    <w:rsid w:val="001F75E9"/>
    <w:rsid w:val="0020173F"/>
    <w:rsid w:val="002026F4"/>
    <w:rsid w:val="00205E4E"/>
    <w:rsid w:val="00205E57"/>
    <w:rsid w:val="00206999"/>
    <w:rsid w:val="00211A94"/>
    <w:rsid w:val="00213E82"/>
    <w:rsid w:val="00214DD6"/>
    <w:rsid w:val="00217158"/>
    <w:rsid w:val="00217AF8"/>
    <w:rsid w:val="00221055"/>
    <w:rsid w:val="00226A6E"/>
    <w:rsid w:val="0022756F"/>
    <w:rsid w:val="00242192"/>
    <w:rsid w:val="002431FF"/>
    <w:rsid w:val="00245FB3"/>
    <w:rsid w:val="0026279D"/>
    <w:rsid w:val="00262A6C"/>
    <w:rsid w:val="002651CD"/>
    <w:rsid w:val="00265FBA"/>
    <w:rsid w:val="00275014"/>
    <w:rsid w:val="002831BC"/>
    <w:rsid w:val="00293279"/>
    <w:rsid w:val="00295729"/>
    <w:rsid w:val="002A0408"/>
    <w:rsid w:val="002A182C"/>
    <w:rsid w:val="002A2EFB"/>
    <w:rsid w:val="002A713C"/>
    <w:rsid w:val="002A724B"/>
    <w:rsid w:val="002A7413"/>
    <w:rsid w:val="002B2356"/>
    <w:rsid w:val="002B7022"/>
    <w:rsid w:val="002B7F82"/>
    <w:rsid w:val="002C2E3D"/>
    <w:rsid w:val="002D1613"/>
    <w:rsid w:val="002E02E7"/>
    <w:rsid w:val="002E119C"/>
    <w:rsid w:val="002E134B"/>
    <w:rsid w:val="002F0D0F"/>
    <w:rsid w:val="002F2CBF"/>
    <w:rsid w:val="002F38B3"/>
    <w:rsid w:val="00306784"/>
    <w:rsid w:val="003075A7"/>
    <w:rsid w:val="00314CCB"/>
    <w:rsid w:val="00322581"/>
    <w:rsid w:val="00322B6A"/>
    <w:rsid w:val="0033111D"/>
    <w:rsid w:val="00332063"/>
    <w:rsid w:val="003331A1"/>
    <w:rsid w:val="003458D3"/>
    <w:rsid w:val="00356557"/>
    <w:rsid w:val="00356D52"/>
    <w:rsid w:val="00357FB1"/>
    <w:rsid w:val="00361D74"/>
    <w:rsid w:val="0036358E"/>
    <w:rsid w:val="003654FF"/>
    <w:rsid w:val="00365592"/>
    <w:rsid w:val="00366C34"/>
    <w:rsid w:val="0037791A"/>
    <w:rsid w:val="00380014"/>
    <w:rsid w:val="00381188"/>
    <w:rsid w:val="0038185F"/>
    <w:rsid w:val="00393E16"/>
    <w:rsid w:val="00397EFE"/>
    <w:rsid w:val="003A0405"/>
    <w:rsid w:val="003A6069"/>
    <w:rsid w:val="003B4EB5"/>
    <w:rsid w:val="003B6447"/>
    <w:rsid w:val="003B69CC"/>
    <w:rsid w:val="003C2916"/>
    <w:rsid w:val="003C7898"/>
    <w:rsid w:val="003D22BB"/>
    <w:rsid w:val="003D69C8"/>
    <w:rsid w:val="003E20D9"/>
    <w:rsid w:val="003E48CC"/>
    <w:rsid w:val="003E591A"/>
    <w:rsid w:val="00402367"/>
    <w:rsid w:val="00404828"/>
    <w:rsid w:val="0040528B"/>
    <w:rsid w:val="00407D5B"/>
    <w:rsid w:val="00411749"/>
    <w:rsid w:val="00414BC4"/>
    <w:rsid w:val="00421B11"/>
    <w:rsid w:val="004224B9"/>
    <w:rsid w:val="00424765"/>
    <w:rsid w:val="00425E52"/>
    <w:rsid w:val="00432989"/>
    <w:rsid w:val="00434F00"/>
    <w:rsid w:val="00441D19"/>
    <w:rsid w:val="0045463B"/>
    <w:rsid w:val="004576D8"/>
    <w:rsid w:val="00465F24"/>
    <w:rsid w:val="00466499"/>
    <w:rsid w:val="00481CA0"/>
    <w:rsid w:val="0048247A"/>
    <w:rsid w:val="00485DC6"/>
    <w:rsid w:val="00485F9E"/>
    <w:rsid w:val="00486E62"/>
    <w:rsid w:val="00487C3B"/>
    <w:rsid w:val="00490573"/>
    <w:rsid w:val="004919DB"/>
    <w:rsid w:val="00496A8C"/>
    <w:rsid w:val="004A0CDD"/>
    <w:rsid w:val="004A2ABA"/>
    <w:rsid w:val="004B1F08"/>
    <w:rsid w:val="004B4816"/>
    <w:rsid w:val="004C2874"/>
    <w:rsid w:val="004C3053"/>
    <w:rsid w:val="004C446E"/>
    <w:rsid w:val="004C5C52"/>
    <w:rsid w:val="004C6F74"/>
    <w:rsid w:val="004C78BB"/>
    <w:rsid w:val="004D1076"/>
    <w:rsid w:val="004D61BD"/>
    <w:rsid w:val="004F03DE"/>
    <w:rsid w:val="004F11C2"/>
    <w:rsid w:val="004F4AB7"/>
    <w:rsid w:val="004F4FA8"/>
    <w:rsid w:val="005020E2"/>
    <w:rsid w:val="00502288"/>
    <w:rsid w:val="00506548"/>
    <w:rsid w:val="005122CB"/>
    <w:rsid w:val="005126E4"/>
    <w:rsid w:val="00517112"/>
    <w:rsid w:val="00517E63"/>
    <w:rsid w:val="00520550"/>
    <w:rsid w:val="00522932"/>
    <w:rsid w:val="00525295"/>
    <w:rsid w:val="0052648D"/>
    <w:rsid w:val="00531A6C"/>
    <w:rsid w:val="00531D25"/>
    <w:rsid w:val="00532543"/>
    <w:rsid w:val="005354EF"/>
    <w:rsid w:val="00536595"/>
    <w:rsid w:val="00537780"/>
    <w:rsid w:val="005435E9"/>
    <w:rsid w:val="00554E3A"/>
    <w:rsid w:val="00562CE4"/>
    <w:rsid w:val="005666EA"/>
    <w:rsid w:val="005842CD"/>
    <w:rsid w:val="00586527"/>
    <w:rsid w:val="00590B9A"/>
    <w:rsid w:val="005A150B"/>
    <w:rsid w:val="005A15CC"/>
    <w:rsid w:val="005A3DD5"/>
    <w:rsid w:val="005A4074"/>
    <w:rsid w:val="005A409D"/>
    <w:rsid w:val="005B064B"/>
    <w:rsid w:val="005C0038"/>
    <w:rsid w:val="005C6850"/>
    <w:rsid w:val="005C6B73"/>
    <w:rsid w:val="005D4303"/>
    <w:rsid w:val="005D4684"/>
    <w:rsid w:val="005D560A"/>
    <w:rsid w:val="005D68A3"/>
    <w:rsid w:val="005E7C6D"/>
    <w:rsid w:val="005F3CBA"/>
    <w:rsid w:val="005F4A41"/>
    <w:rsid w:val="00601085"/>
    <w:rsid w:val="00611879"/>
    <w:rsid w:val="00620261"/>
    <w:rsid w:val="00633363"/>
    <w:rsid w:val="0063580D"/>
    <w:rsid w:val="00636FEA"/>
    <w:rsid w:val="00640713"/>
    <w:rsid w:val="006425CD"/>
    <w:rsid w:val="006427C4"/>
    <w:rsid w:val="00644234"/>
    <w:rsid w:val="006447FD"/>
    <w:rsid w:val="00650B82"/>
    <w:rsid w:val="00655096"/>
    <w:rsid w:val="0066064D"/>
    <w:rsid w:val="00660A11"/>
    <w:rsid w:val="006662D6"/>
    <w:rsid w:val="00670DEB"/>
    <w:rsid w:val="006720ED"/>
    <w:rsid w:val="0068542B"/>
    <w:rsid w:val="006920EB"/>
    <w:rsid w:val="0069339B"/>
    <w:rsid w:val="00693FEC"/>
    <w:rsid w:val="00696419"/>
    <w:rsid w:val="006A00DA"/>
    <w:rsid w:val="006A4D06"/>
    <w:rsid w:val="006A6C91"/>
    <w:rsid w:val="006A6EF1"/>
    <w:rsid w:val="006C39FD"/>
    <w:rsid w:val="006C7517"/>
    <w:rsid w:val="006C77FB"/>
    <w:rsid w:val="006D27CE"/>
    <w:rsid w:val="006D5F27"/>
    <w:rsid w:val="006E21AF"/>
    <w:rsid w:val="006E2833"/>
    <w:rsid w:val="006E761A"/>
    <w:rsid w:val="007039F4"/>
    <w:rsid w:val="00712D7F"/>
    <w:rsid w:val="00716A68"/>
    <w:rsid w:val="00720B90"/>
    <w:rsid w:val="007214BB"/>
    <w:rsid w:val="00727653"/>
    <w:rsid w:val="00733F96"/>
    <w:rsid w:val="007416D0"/>
    <w:rsid w:val="00747402"/>
    <w:rsid w:val="00754290"/>
    <w:rsid w:val="007553D5"/>
    <w:rsid w:val="00763F8B"/>
    <w:rsid w:val="00771369"/>
    <w:rsid w:val="00772C20"/>
    <w:rsid w:val="00773F33"/>
    <w:rsid w:val="0077411E"/>
    <w:rsid w:val="00777F69"/>
    <w:rsid w:val="00783867"/>
    <w:rsid w:val="0078442E"/>
    <w:rsid w:val="0078740F"/>
    <w:rsid w:val="007914DE"/>
    <w:rsid w:val="00792A13"/>
    <w:rsid w:val="00793ED1"/>
    <w:rsid w:val="00794586"/>
    <w:rsid w:val="007962D7"/>
    <w:rsid w:val="007A1F15"/>
    <w:rsid w:val="007A1FCA"/>
    <w:rsid w:val="007B3BC1"/>
    <w:rsid w:val="007B3CA5"/>
    <w:rsid w:val="007B45DE"/>
    <w:rsid w:val="007C319E"/>
    <w:rsid w:val="007C38E9"/>
    <w:rsid w:val="007C5CE1"/>
    <w:rsid w:val="007C64E2"/>
    <w:rsid w:val="007C6FEF"/>
    <w:rsid w:val="007D04E7"/>
    <w:rsid w:val="007D403A"/>
    <w:rsid w:val="007E3957"/>
    <w:rsid w:val="007E4EB0"/>
    <w:rsid w:val="007E5578"/>
    <w:rsid w:val="007F0A57"/>
    <w:rsid w:val="007F476B"/>
    <w:rsid w:val="008022B0"/>
    <w:rsid w:val="008104BB"/>
    <w:rsid w:val="008204E9"/>
    <w:rsid w:val="00825F12"/>
    <w:rsid w:val="0083424A"/>
    <w:rsid w:val="0083500C"/>
    <w:rsid w:val="00835441"/>
    <w:rsid w:val="008378DB"/>
    <w:rsid w:val="00841F89"/>
    <w:rsid w:val="008458A1"/>
    <w:rsid w:val="008458F4"/>
    <w:rsid w:val="0085251D"/>
    <w:rsid w:val="008536F8"/>
    <w:rsid w:val="00855B99"/>
    <w:rsid w:val="00861952"/>
    <w:rsid w:val="00861F17"/>
    <w:rsid w:val="008709F8"/>
    <w:rsid w:val="00870CB0"/>
    <w:rsid w:val="008771FE"/>
    <w:rsid w:val="0088160F"/>
    <w:rsid w:val="0088572C"/>
    <w:rsid w:val="00887A48"/>
    <w:rsid w:val="0089131D"/>
    <w:rsid w:val="008917F8"/>
    <w:rsid w:val="008A1C48"/>
    <w:rsid w:val="008A5296"/>
    <w:rsid w:val="008B2813"/>
    <w:rsid w:val="008B445F"/>
    <w:rsid w:val="008C501F"/>
    <w:rsid w:val="008D0F87"/>
    <w:rsid w:val="008D36B0"/>
    <w:rsid w:val="008D7DEB"/>
    <w:rsid w:val="00900BF5"/>
    <w:rsid w:val="00902F25"/>
    <w:rsid w:val="00904CFB"/>
    <w:rsid w:val="00907ED1"/>
    <w:rsid w:val="0091124E"/>
    <w:rsid w:val="00914E62"/>
    <w:rsid w:val="009153DD"/>
    <w:rsid w:val="00917395"/>
    <w:rsid w:val="00933161"/>
    <w:rsid w:val="009353ED"/>
    <w:rsid w:val="00937A4C"/>
    <w:rsid w:val="009464C5"/>
    <w:rsid w:val="00950267"/>
    <w:rsid w:val="00951FA8"/>
    <w:rsid w:val="00953684"/>
    <w:rsid w:val="00956F61"/>
    <w:rsid w:val="00963DEA"/>
    <w:rsid w:val="00964692"/>
    <w:rsid w:val="00965009"/>
    <w:rsid w:val="00965BA0"/>
    <w:rsid w:val="00967642"/>
    <w:rsid w:val="00970D24"/>
    <w:rsid w:val="00971958"/>
    <w:rsid w:val="00972B76"/>
    <w:rsid w:val="00975DD3"/>
    <w:rsid w:val="00977DAC"/>
    <w:rsid w:val="009851E7"/>
    <w:rsid w:val="009863D1"/>
    <w:rsid w:val="0098677A"/>
    <w:rsid w:val="00996A1E"/>
    <w:rsid w:val="009A11EB"/>
    <w:rsid w:val="009B0A5C"/>
    <w:rsid w:val="009B4035"/>
    <w:rsid w:val="009B4CFD"/>
    <w:rsid w:val="009B7137"/>
    <w:rsid w:val="009C17EA"/>
    <w:rsid w:val="009C7FA1"/>
    <w:rsid w:val="009D1901"/>
    <w:rsid w:val="009D3610"/>
    <w:rsid w:val="009D5CE6"/>
    <w:rsid w:val="009E017E"/>
    <w:rsid w:val="009F15AB"/>
    <w:rsid w:val="009F2A5D"/>
    <w:rsid w:val="009F5772"/>
    <w:rsid w:val="00A07A31"/>
    <w:rsid w:val="00A109CF"/>
    <w:rsid w:val="00A14356"/>
    <w:rsid w:val="00A16CBC"/>
    <w:rsid w:val="00A20BCF"/>
    <w:rsid w:val="00A2359B"/>
    <w:rsid w:val="00A25249"/>
    <w:rsid w:val="00A31E3B"/>
    <w:rsid w:val="00A35237"/>
    <w:rsid w:val="00A40054"/>
    <w:rsid w:val="00A47BBD"/>
    <w:rsid w:val="00A5107C"/>
    <w:rsid w:val="00A545C1"/>
    <w:rsid w:val="00A55209"/>
    <w:rsid w:val="00A5537A"/>
    <w:rsid w:val="00A56057"/>
    <w:rsid w:val="00A562B1"/>
    <w:rsid w:val="00A60930"/>
    <w:rsid w:val="00A65C7E"/>
    <w:rsid w:val="00A73BF7"/>
    <w:rsid w:val="00A74ADF"/>
    <w:rsid w:val="00A80847"/>
    <w:rsid w:val="00A80C9F"/>
    <w:rsid w:val="00A816A0"/>
    <w:rsid w:val="00A81DB3"/>
    <w:rsid w:val="00A90D9A"/>
    <w:rsid w:val="00A947EB"/>
    <w:rsid w:val="00A94817"/>
    <w:rsid w:val="00A963A1"/>
    <w:rsid w:val="00AA09F2"/>
    <w:rsid w:val="00AA0AC7"/>
    <w:rsid w:val="00AA6176"/>
    <w:rsid w:val="00AB36F6"/>
    <w:rsid w:val="00AB3BE8"/>
    <w:rsid w:val="00AB4F1F"/>
    <w:rsid w:val="00AC246D"/>
    <w:rsid w:val="00AC5672"/>
    <w:rsid w:val="00AD18A9"/>
    <w:rsid w:val="00AE1F1F"/>
    <w:rsid w:val="00AE5047"/>
    <w:rsid w:val="00AE58F2"/>
    <w:rsid w:val="00AF1F9B"/>
    <w:rsid w:val="00AF269A"/>
    <w:rsid w:val="00B04E2F"/>
    <w:rsid w:val="00B05349"/>
    <w:rsid w:val="00B11350"/>
    <w:rsid w:val="00B2522A"/>
    <w:rsid w:val="00B26A65"/>
    <w:rsid w:val="00B30855"/>
    <w:rsid w:val="00B3154D"/>
    <w:rsid w:val="00B3270C"/>
    <w:rsid w:val="00B3354F"/>
    <w:rsid w:val="00B36DAC"/>
    <w:rsid w:val="00B41282"/>
    <w:rsid w:val="00B52C72"/>
    <w:rsid w:val="00B54061"/>
    <w:rsid w:val="00B54241"/>
    <w:rsid w:val="00B54309"/>
    <w:rsid w:val="00B63459"/>
    <w:rsid w:val="00B80833"/>
    <w:rsid w:val="00B878C9"/>
    <w:rsid w:val="00B94049"/>
    <w:rsid w:val="00BA46C5"/>
    <w:rsid w:val="00BA7BF1"/>
    <w:rsid w:val="00BB00C5"/>
    <w:rsid w:val="00BB16A3"/>
    <w:rsid w:val="00BB3A00"/>
    <w:rsid w:val="00BB4427"/>
    <w:rsid w:val="00BC1374"/>
    <w:rsid w:val="00BC5504"/>
    <w:rsid w:val="00BC5920"/>
    <w:rsid w:val="00BC6789"/>
    <w:rsid w:val="00BD035B"/>
    <w:rsid w:val="00BD14EC"/>
    <w:rsid w:val="00BD1A19"/>
    <w:rsid w:val="00BD2BD4"/>
    <w:rsid w:val="00BE1C1C"/>
    <w:rsid w:val="00BE36EC"/>
    <w:rsid w:val="00BF0CF3"/>
    <w:rsid w:val="00BF5427"/>
    <w:rsid w:val="00C0701D"/>
    <w:rsid w:val="00C14155"/>
    <w:rsid w:val="00C2243F"/>
    <w:rsid w:val="00C25A8D"/>
    <w:rsid w:val="00C26CED"/>
    <w:rsid w:val="00C34B91"/>
    <w:rsid w:val="00C37259"/>
    <w:rsid w:val="00C42085"/>
    <w:rsid w:val="00C45715"/>
    <w:rsid w:val="00C5730D"/>
    <w:rsid w:val="00C57B8F"/>
    <w:rsid w:val="00C6247F"/>
    <w:rsid w:val="00C63B6C"/>
    <w:rsid w:val="00C667E8"/>
    <w:rsid w:val="00C6767B"/>
    <w:rsid w:val="00C7277B"/>
    <w:rsid w:val="00C76D2F"/>
    <w:rsid w:val="00C82ECA"/>
    <w:rsid w:val="00C92D5A"/>
    <w:rsid w:val="00C95378"/>
    <w:rsid w:val="00CA13D7"/>
    <w:rsid w:val="00CB1326"/>
    <w:rsid w:val="00CB22CF"/>
    <w:rsid w:val="00CB45C3"/>
    <w:rsid w:val="00CB62B5"/>
    <w:rsid w:val="00CC405F"/>
    <w:rsid w:val="00CC754A"/>
    <w:rsid w:val="00CD6DCE"/>
    <w:rsid w:val="00CE169E"/>
    <w:rsid w:val="00CE4F54"/>
    <w:rsid w:val="00CE7F21"/>
    <w:rsid w:val="00CF5831"/>
    <w:rsid w:val="00CF6184"/>
    <w:rsid w:val="00CF6F71"/>
    <w:rsid w:val="00CF7551"/>
    <w:rsid w:val="00D0536E"/>
    <w:rsid w:val="00D05738"/>
    <w:rsid w:val="00D107CD"/>
    <w:rsid w:val="00D11F6E"/>
    <w:rsid w:val="00D12179"/>
    <w:rsid w:val="00D148D4"/>
    <w:rsid w:val="00D1703E"/>
    <w:rsid w:val="00D261B3"/>
    <w:rsid w:val="00D26C88"/>
    <w:rsid w:val="00D37C0C"/>
    <w:rsid w:val="00D464F1"/>
    <w:rsid w:val="00D46560"/>
    <w:rsid w:val="00D562CA"/>
    <w:rsid w:val="00D57105"/>
    <w:rsid w:val="00D61665"/>
    <w:rsid w:val="00D652DC"/>
    <w:rsid w:val="00D660C6"/>
    <w:rsid w:val="00D67FC5"/>
    <w:rsid w:val="00D71DD6"/>
    <w:rsid w:val="00D745C3"/>
    <w:rsid w:val="00D82CC1"/>
    <w:rsid w:val="00D84D41"/>
    <w:rsid w:val="00D85095"/>
    <w:rsid w:val="00D86CD7"/>
    <w:rsid w:val="00D87287"/>
    <w:rsid w:val="00D90DCB"/>
    <w:rsid w:val="00D91293"/>
    <w:rsid w:val="00D93D52"/>
    <w:rsid w:val="00D95103"/>
    <w:rsid w:val="00D97403"/>
    <w:rsid w:val="00D97E78"/>
    <w:rsid w:val="00DA0AA2"/>
    <w:rsid w:val="00DA4F38"/>
    <w:rsid w:val="00DB7846"/>
    <w:rsid w:val="00DC1E8D"/>
    <w:rsid w:val="00DC2661"/>
    <w:rsid w:val="00DD044E"/>
    <w:rsid w:val="00DD1A04"/>
    <w:rsid w:val="00DD5229"/>
    <w:rsid w:val="00DD7858"/>
    <w:rsid w:val="00DE467E"/>
    <w:rsid w:val="00DE489B"/>
    <w:rsid w:val="00DE5BE0"/>
    <w:rsid w:val="00DE62F0"/>
    <w:rsid w:val="00DF01FE"/>
    <w:rsid w:val="00DF2398"/>
    <w:rsid w:val="00DF4C58"/>
    <w:rsid w:val="00E00D98"/>
    <w:rsid w:val="00E06069"/>
    <w:rsid w:val="00E0737B"/>
    <w:rsid w:val="00E13052"/>
    <w:rsid w:val="00E22751"/>
    <w:rsid w:val="00E236A6"/>
    <w:rsid w:val="00E241CA"/>
    <w:rsid w:val="00E24987"/>
    <w:rsid w:val="00E262C4"/>
    <w:rsid w:val="00E27DCF"/>
    <w:rsid w:val="00E37AF3"/>
    <w:rsid w:val="00E442C5"/>
    <w:rsid w:val="00E5511A"/>
    <w:rsid w:val="00E56B67"/>
    <w:rsid w:val="00E56F3B"/>
    <w:rsid w:val="00E570D5"/>
    <w:rsid w:val="00E572D3"/>
    <w:rsid w:val="00E63DBB"/>
    <w:rsid w:val="00E6533B"/>
    <w:rsid w:val="00E65924"/>
    <w:rsid w:val="00E73121"/>
    <w:rsid w:val="00E80693"/>
    <w:rsid w:val="00E865DA"/>
    <w:rsid w:val="00E87241"/>
    <w:rsid w:val="00E921F0"/>
    <w:rsid w:val="00E93B6F"/>
    <w:rsid w:val="00E95E5E"/>
    <w:rsid w:val="00E969BF"/>
    <w:rsid w:val="00E97C9B"/>
    <w:rsid w:val="00E97F58"/>
    <w:rsid w:val="00EA0E78"/>
    <w:rsid w:val="00EA307A"/>
    <w:rsid w:val="00EA3F0C"/>
    <w:rsid w:val="00EA690A"/>
    <w:rsid w:val="00EB1F0C"/>
    <w:rsid w:val="00EB4247"/>
    <w:rsid w:val="00EC0636"/>
    <w:rsid w:val="00ED2395"/>
    <w:rsid w:val="00ED294A"/>
    <w:rsid w:val="00ED33BC"/>
    <w:rsid w:val="00ED68A6"/>
    <w:rsid w:val="00EE2172"/>
    <w:rsid w:val="00EE562D"/>
    <w:rsid w:val="00EE6057"/>
    <w:rsid w:val="00EE6960"/>
    <w:rsid w:val="00EF1CFC"/>
    <w:rsid w:val="00EF25D9"/>
    <w:rsid w:val="00EF5DD0"/>
    <w:rsid w:val="00F0159A"/>
    <w:rsid w:val="00F01EAC"/>
    <w:rsid w:val="00F06115"/>
    <w:rsid w:val="00F074E2"/>
    <w:rsid w:val="00F07AD7"/>
    <w:rsid w:val="00F07F25"/>
    <w:rsid w:val="00F12E64"/>
    <w:rsid w:val="00F14FAA"/>
    <w:rsid w:val="00F16295"/>
    <w:rsid w:val="00F206A4"/>
    <w:rsid w:val="00F24432"/>
    <w:rsid w:val="00F30304"/>
    <w:rsid w:val="00F31E88"/>
    <w:rsid w:val="00F31F96"/>
    <w:rsid w:val="00F328F9"/>
    <w:rsid w:val="00F344D5"/>
    <w:rsid w:val="00F35FA2"/>
    <w:rsid w:val="00F42A67"/>
    <w:rsid w:val="00F43A6A"/>
    <w:rsid w:val="00F43E46"/>
    <w:rsid w:val="00F51051"/>
    <w:rsid w:val="00F515A0"/>
    <w:rsid w:val="00F55FBB"/>
    <w:rsid w:val="00F56867"/>
    <w:rsid w:val="00F60AA6"/>
    <w:rsid w:val="00F60EB7"/>
    <w:rsid w:val="00F616E2"/>
    <w:rsid w:val="00F62185"/>
    <w:rsid w:val="00F66004"/>
    <w:rsid w:val="00F666E6"/>
    <w:rsid w:val="00F73996"/>
    <w:rsid w:val="00F77BBA"/>
    <w:rsid w:val="00F82AC9"/>
    <w:rsid w:val="00F83D74"/>
    <w:rsid w:val="00F840AE"/>
    <w:rsid w:val="00F85239"/>
    <w:rsid w:val="00F86C42"/>
    <w:rsid w:val="00F9046B"/>
    <w:rsid w:val="00F926D0"/>
    <w:rsid w:val="00F92DBD"/>
    <w:rsid w:val="00F96075"/>
    <w:rsid w:val="00FA6042"/>
    <w:rsid w:val="00FB2787"/>
    <w:rsid w:val="00FB2DD2"/>
    <w:rsid w:val="00FB4909"/>
    <w:rsid w:val="00FB68A2"/>
    <w:rsid w:val="00FC185F"/>
    <w:rsid w:val="00FC1B47"/>
    <w:rsid w:val="00FD0BE8"/>
    <w:rsid w:val="00FD2D51"/>
    <w:rsid w:val="00FE612A"/>
    <w:rsid w:val="00FE6DED"/>
    <w:rsid w:val="00FF09CA"/>
    <w:rsid w:val="00FF1BDE"/>
    <w:rsid w:val="00FF2F2B"/>
    <w:rsid w:val="00FF4616"/>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424EA0"/>
  <w15:docId w15:val="{3EF4A70A-4DA1-493B-8199-92C16765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semiHidden/>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character" w:styleId="Refdecomentario">
    <w:name w:val="annotation reference"/>
    <w:uiPriority w:val="99"/>
    <w:semiHidden/>
    <w:unhideWhenUsed/>
    <w:rsid w:val="000A4DD2"/>
    <w:rPr>
      <w:sz w:val="16"/>
      <w:szCs w:val="16"/>
    </w:rPr>
  </w:style>
  <w:style w:type="paragraph" w:styleId="Textocomentario">
    <w:name w:val="annotation text"/>
    <w:basedOn w:val="Normal"/>
    <w:link w:val="TextocomentarioCar"/>
    <w:uiPriority w:val="99"/>
    <w:semiHidden/>
    <w:unhideWhenUsed/>
    <w:rsid w:val="000A4DD2"/>
    <w:rPr>
      <w:sz w:val="20"/>
      <w:szCs w:val="20"/>
    </w:rPr>
  </w:style>
  <w:style w:type="character" w:customStyle="1" w:styleId="TextocomentarioCar">
    <w:name w:val="Texto comentario Car"/>
    <w:link w:val="Textocomentario"/>
    <w:uiPriority w:val="99"/>
    <w:semiHidden/>
    <w:rsid w:val="000A4DD2"/>
    <w:rPr>
      <w:lang w:eastAsia="en-US"/>
    </w:rPr>
  </w:style>
  <w:style w:type="paragraph" w:styleId="Asuntodelcomentario">
    <w:name w:val="annotation subject"/>
    <w:basedOn w:val="Textocomentario"/>
    <w:next w:val="Textocomentario"/>
    <w:link w:val="AsuntodelcomentarioCar"/>
    <w:uiPriority w:val="99"/>
    <w:semiHidden/>
    <w:unhideWhenUsed/>
    <w:rsid w:val="000A4DD2"/>
    <w:rPr>
      <w:b/>
      <w:bCs/>
    </w:rPr>
  </w:style>
  <w:style w:type="character" w:customStyle="1" w:styleId="AsuntodelcomentarioCar">
    <w:name w:val="Asunto del comentario Car"/>
    <w:link w:val="Asuntodelcomentario"/>
    <w:uiPriority w:val="99"/>
    <w:semiHidden/>
    <w:rsid w:val="000A4DD2"/>
    <w:rPr>
      <w:b/>
      <w:bCs/>
      <w:lang w:eastAsia="en-US"/>
    </w:rPr>
  </w:style>
  <w:style w:type="paragraph" w:styleId="Textodeglobo">
    <w:name w:val="Balloon Text"/>
    <w:basedOn w:val="Normal"/>
    <w:link w:val="TextodegloboCar"/>
    <w:uiPriority w:val="99"/>
    <w:semiHidden/>
    <w:unhideWhenUsed/>
    <w:rsid w:val="000A4DD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A4DD2"/>
    <w:rPr>
      <w:rFonts w:ascii="Segoe UI" w:hAnsi="Segoe UI" w:cs="Segoe UI"/>
      <w:sz w:val="18"/>
      <w:szCs w:val="18"/>
      <w:lang w:eastAsia="en-US"/>
    </w:rPr>
  </w:style>
  <w:style w:type="paragraph" w:customStyle="1" w:styleId="Default">
    <w:name w:val="Default"/>
    <w:rsid w:val="00F07F25"/>
    <w:pPr>
      <w:autoSpaceDE w:val="0"/>
      <w:autoSpaceDN w:val="0"/>
      <w:adjustRightInd w:val="0"/>
    </w:pPr>
    <w:rPr>
      <w:rFonts w:ascii="Arial" w:hAnsi="Arial" w:cs="Arial"/>
      <w:color w:val="000000"/>
      <w:sz w:val="24"/>
      <w:szCs w:val="24"/>
    </w:rPr>
  </w:style>
  <w:style w:type="paragraph" w:customStyle="1" w:styleId="vin">
    <w:name w:val="vin"/>
    <w:basedOn w:val="Normal"/>
    <w:rsid w:val="001C73A9"/>
    <w:pPr>
      <w:suppressAutoHyphens/>
      <w:spacing w:before="120" w:after="120" w:line="100" w:lineRule="atLeast"/>
      <w:jc w:val="both"/>
    </w:pPr>
    <w:rPr>
      <w:rFonts w:ascii="Arial" w:eastAsia="Times New Roman" w:hAnsi="Arial" w:cs="Arial"/>
      <w:kern w:val="1"/>
      <w:sz w:val="20"/>
      <w:szCs w:val="20"/>
      <w:lang w:eastAsia="es-ES"/>
    </w:rPr>
  </w:style>
  <w:style w:type="character" w:customStyle="1" w:styleId="SinespaciadoCar">
    <w:name w:val="Sin espaciado Car"/>
    <w:link w:val="Sinespaciado"/>
    <w:uiPriority w:val="1"/>
    <w:locked/>
    <w:rsid w:val="007C319E"/>
  </w:style>
  <w:style w:type="paragraph" w:styleId="Sinespaciado">
    <w:name w:val="No Spacing"/>
    <w:link w:val="SinespaciadoCar"/>
    <w:uiPriority w:val="1"/>
    <w:qFormat/>
    <w:rsid w:val="007C319E"/>
    <w:rPr>
      <w:lang w:val="es-ES" w:eastAsia="es-ES"/>
    </w:rPr>
  </w:style>
  <w:style w:type="paragraph" w:customStyle="1" w:styleId="Prrafodelista3">
    <w:name w:val="Párrafo de lista3"/>
    <w:basedOn w:val="Normal"/>
    <w:rsid w:val="002B2356"/>
    <w:pPr>
      <w:suppressAutoHyphens/>
      <w:spacing w:after="0" w:line="100" w:lineRule="atLeast"/>
    </w:pPr>
    <w:rPr>
      <w:rFonts w:ascii="Arial" w:eastAsia="Times New Roman" w:hAnsi="Arial"/>
      <w:kern w:val="1"/>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6896">
      <w:bodyDiv w:val="1"/>
      <w:marLeft w:val="0"/>
      <w:marRight w:val="0"/>
      <w:marTop w:val="0"/>
      <w:marBottom w:val="0"/>
      <w:divBdr>
        <w:top w:val="none" w:sz="0" w:space="0" w:color="auto"/>
        <w:left w:val="none" w:sz="0" w:space="0" w:color="auto"/>
        <w:bottom w:val="none" w:sz="0" w:space="0" w:color="auto"/>
        <w:right w:val="none" w:sz="0" w:space="0" w:color="auto"/>
      </w:divBdr>
    </w:div>
    <w:div w:id="166100914">
      <w:bodyDiv w:val="1"/>
      <w:marLeft w:val="0"/>
      <w:marRight w:val="0"/>
      <w:marTop w:val="0"/>
      <w:marBottom w:val="0"/>
      <w:divBdr>
        <w:top w:val="none" w:sz="0" w:space="0" w:color="auto"/>
        <w:left w:val="none" w:sz="0" w:space="0" w:color="auto"/>
        <w:bottom w:val="none" w:sz="0" w:space="0" w:color="auto"/>
        <w:right w:val="none" w:sz="0" w:space="0" w:color="auto"/>
      </w:divBdr>
    </w:div>
    <w:div w:id="361564105">
      <w:bodyDiv w:val="1"/>
      <w:marLeft w:val="0"/>
      <w:marRight w:val="0"/>
      <w:marTop w:val="0"/>
      <w:marBottom w:val="0"/>
      <w:divBdr>
        <w:top w:val="none" w:sz="0" w:space="0" w:color="auto"/>
        <w:left w:val="none" w:sz="0" w:space="0" w:color="auto"/>
        <w:bottom w:val="none" w:sz="0" w:space="0" w:color="auto"/>
        <w:right w:val="none" w:sz="0" w:space="0" w:color="auto"/>
      </w:divBdr>
    </w:div>
    <w:div w:id="578828320">
      <w:bodyDiv w:val="1"/>
      <w:marLeft w:val="0"/>
      <w:marRight w:val="0"/>
      <w:marTop w:val="0"/>
      <w:marBottom w:val="0"/>
      <w:divBdr>
        <w:top w:val="none" w:sz="0" w:space="0" w:color="auto"/>
        <w:left w:val="none" w:sz="0" w:space="0" w:color="auto"/>
        <w:bottom w:val="none" w:sz="0" w:space="0" w:color="auto"/>
        <w:right w:val="none" w:sz="0" w:space="0" w:color="auto"/>
      </w:divBdr>
    </w:div>
    <w:div w:id="951211355">
      <w:bodyDiv w:val="1"/>
      <w:marLeft w:val="0"/>
      <w:marRight w:val="0"/>
      <w:marTop w:val="0"/>
      <w:marBottom w:val="0"/>
      <w:divBdr>
        <w:top w:val="none" w:sz="0" w:space="0" w:color="auto"/>
        <w:left w:val="none" w:sz="0" w:space="0" w:color="auto"/>
        <w:bottom w:val="none" w:sz="0" w:space="0" w:color="auto"/>
        <w:right w:val="none" w:sz="0" w:space="0" w:color="auto"/>
      </w:divBdr>
    </w:div>
    <w:div w:id="1036277024">
      <w:bodyDiv w:val="1"/>
      <w:marLeft w:val="0"/>
      <w:marRight w:val="0"/>
      <w:marTop w:val="0"/>
      <w:marBottom w:val="0"/>
      <w:divBdr>
        <w:top w:val="none" w:sz="0" w:space="0" w:color="auto"/>
        <w:left w:val="none" w:sz="0" w:space="0" w:color="auto"/>
        <w:bottom w:val="none" w:sz="0" w:space="0" w:color="auto"/>
        <w:right w:val="none" w:sz="0" w:space="0" w:color="auto"/>
      </w:divBdr>
    </w:div>
    <w:div w:id="172386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4BEF8-252C-4A95-A126-52000D8B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2256</Words>
  <Characters>12411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jluna</dc:creator>
  <cp:lastModifiedBy>Sandra Moreno</cp:lastModifiedBy>
  <cp:revision>8</cp:revision>
  <cp:lastPrinted>2016-10-13T23:27:00Z</cp:lastPrinted>
  <dcterms:created xsi:type="dcterms:W3CDTF">2021-09-07T00:34:00Z</dcterms:created>
  <dcterms:modified xsi:type="dcterms:W3CDTF">2025-04-29T14:54:00Z</dcterms:modified>
</cp:coreProperties>
</file>