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8830" w:type="dxa"/>
        <w:tblLook w:val="04A0" w:firstRow="1" w:lastRow="0" w:firstColumn="1" w:lastColumn="0" w:noHBand="0" w:noVBand="1"/>
      </w:tblPr>
      <w:tblGrid>
        <w:gridCol w:w="8830"/>
      </w:tblGrid>
      <w:tr w:rsidR="00D51C4D" w14:paraId="557AB28B" w14:textId="77777777">
        <w:trPr>
          <w:trHeight w:val="1054"/>
        </w:trPr>
        <w:tc>
          <w:tcPr>
            <w:tcW w:w="8830" w:type="dxa"/>
            <w:shd w:val="clear" w:color="auto" w:fill="auto"/>
          </w:tcPr>
          <w:p w14:paraId="01F2AA44" w14:textId="77777777" w:rsidR="00D51C4D" w:rsidRDefault="0093192B">
            <w:pPr>
              <w:spacing w:after="0" w:line="259" w:lineRule="auto"/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Nota: </w:t>
            </w:r>
            <w:r>
              <w:rPr>
                <w:rFonts w:ascii="Times New Roman" w:hAnsi="Times New Roman" w:cs="Times New Roman"/>
                <w:sz w:val="22"/>
              </w:rPr>
              <w:t xml:space="preserve">La aplicación del procedimiento de digitalización a través del Protocolo, tiene implícito el concepto de cumplimiento del atributo de </w:t>
            </w:r>
            <w:r>
              <w:rPr>
                <w:rFonts w:ascii="Times New Roman" w:hAnsi="Times New Roman" w:cs="Times New Roman"/>
                <w:b/>
                <w:sz w:val="22"/>
              </w:rPr>
              <w:t>FIABILIDAD</w:t>
            </w:r>
            <w:r>
              <w:rPr>
                <w:rFonts w:ascii="Times New Roman" w:hAnsi="Times New Roman" w:cs="Times New Roman"/>
                <w:sz w:val="22"/>
              </w:rPr>
              <w:t>, sobre las imágenes producidas. Esto garantiza el no repudio, al poderse demostrar que la copia obtenida es una imagen fiel, integra y exacta del documento reproducido.</w:t>
            </w:r>
          </w:p>
        </w:tc>
      </w:tr>
    </w:tbl>
    <w:p w14:paraId="5F204F0B" w14:textId="77777777" w:rsidR="00D51C4D" w:rsidRDefault="00D51C4D">
      <w:pPr>
        <w:spacing w:after="160" w:line="259" w:lineRule="auto"/>
        <w:jc w:val="left"/>
        <w:rPr>
          <w:rFonts w:ascii="Times New Roman" w:eastAsia="Calibri" w:hAnsi="Times New Roman" w:cs="Times New Roman"/>
          <w:b/>
          <w:sz w:val="22"/>
        </w:rPr>
      </w:pPr>
    </w:p>
    <w:p w14:paraId="758553F3" w14:textId="77777777" w:rsidR="00D51C4D" w:rsidRDefault="0093192B">
      <w:pPr>
        <w:spacing w:after="160" w:line="259" w:lineRule="auto"/>
        <w:jc w:val="left"/>
        <w:rPr>
          <w:rFonts w:ascii="Times New Roman" w:eastAsia="Calibri" w:hAnsi="Times New Roman" w:cs="Times New Roman"/>
          <w:b/>
          <w:sz w:val="22"/>
        </w:rPr>
      </w:pPr>
      <w:r>
        <w:rPr>
          <w:rFonts w:ascii="Times New Roman" w:eastAsia="Calibri" w:hAnsi="Times New Roman" w:cs="Times New Roman"/>
          <w:b/>
          <w:sz w:val="22"/>
        </w:rPr>
        <w:t xml:space="preserve">ACTA DE INICIO No.:   </w:t>
      </w:r>
      <w:r>
        <w:rPr>
          <w:rFonts w:ascii="Times New Roman" w:eastAsia="Calibri" w:hAnsi="Times New Roman" w:cs="Times New Roman"/>
          <w:b/>
          <w:sz w:val="22"/>
        </w:rPr>
        <w:tab/>
        <w:t xml:space="preserve">    </w:t>
      </w:r>
    </w:p>
    <w:p w14:paraId="16F29441" w14:textId="77777777" w:rsidR="00D51C4D" w:rsidRDefault="0093192B">
      <w:pPr>
        <w:spacing w:after="160" w:line="259" w:lineRule="auto"/>
        <w:jc w:val="left"/>
        <w:rPr>
          <w:rFonts w:ascii="Times New Roman" w:eastAsia="Calibri" w:hAnsi="Times New Roman" w:cs="Times New Roman"/>
          <w:b/>
          <w:sz w:val="22"/>
        </w:rPr>
      </w:pPr>
      <w:r>
        <w:rPr>
          <w:rFonts w:ascii="Times New Roman" w:eastAsia="Calibri" w:hAnsi="Times New Roman" w:cs="Times New Roman"/>
          <w:b/>
          <w:sz w:val="22"/>
        </w:rPr>
        <w:t xml:space="preserve">FECHA DE GENERACIÓN:  </w:t>
      </w:r>
    </w:p>
    <w:tbl>
      <w:tblPr>
        <w:tblW w:w="88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2830"/>
        <w:gridCol w:w="6000"/>
      </w:tblGrid>
      <w:tr w:rsidR="00D51C4D" w14:paraId="70FAC2A7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4891" w14:textId="77777777" w:rsidR="00D51C4D" w:rsidRDefault="009319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</w:rPr>
              <w:t>No. del Lote de Digitalización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E367" w14:textId="77777777" w:rsidR="00D51C4D" w:rsidRDefault="00D51C4D">
            <w:pPr>
              <w:spacing w:after="0" w:line="259" w:lineRule="auto"/>
              <w:jc w:val="left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</w:tr>
      <w:tr w:rsidR="00D51C4D" w14:paraId="693C531E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7182" w14:textId="77777777" w:rsidR="00D51C4D" w:rsidRDefault="009319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</w:rPr>
              <w:t>Sede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7759" w14:textId="77777777" w:rsidR="00D51C4D" w:rsidRDefault="00D51C4D">
            <w:pPr>
              <w:spacing w:after="0" w:line="259" w:lineRule="auto"/>
              <w:jc w:val="left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</w:tr>
      <w:tr w:rsidR="00D51C4D" w14:paraId="5AA9225F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922B" w14:textId="77777777" w:rsidR="00D51C4D" w:rsidRDefault="009319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</w:rPr>
              <w:t xml:space="preserve">Fecha Inicial del Lote </w:t>
            </w:r>
            <w:r>
              <w:rPr>
                <w:rFonts w:ascii="Times New Roman" w:eastAsia="Calibri" w:hAnsi="Times New Roman" w:cs="Times New Roman"/>
                <w:sz w:val="22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dd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</w:rPr>
              <w:t>/mm/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aaaa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</w:rPr>
              <w:t>)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6785" w14:textId="77777777" w:rsidR="00D51C4D" w:rsidRDefault="00D51C4D">
            <w:pPr>
              <w:spacing w:after="0" w:line="259" w:lineRule="auto"/>
              <w:jc w:val="left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</w:tr>
      <w:tr w:rsidR="00D51C4D" w14:paraId="244FB7B3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742D" w14:textId="77777777" w:rsidR="00D51C4D" w:rsidRDefault="009319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</w:rPr>
              <w:t>Fecha final del lote:</w:t>
            </w:r>
          </w:p>
          <w:p w14:paraId="64AD97C5" w14:textId="77777777" w:rsidR="00D51C4D" w:rsidRDefault="009319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dd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</w:rPr>
              <w:t>/mm/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aaaa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</w:rPr>
              <w:t>)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4DF5" w14:textId="77777777" w:rsidR="00D51C4D" w:rsidRDefault="00D51C4D">
            <w:pPr>
              <w:spacing w:after="0" w:line="259" w:lineRule="auto"/>
              <w:jc w:val="left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</w:tr>
      <w:tr w:rsidR="00D51C4D" w14:paraId="0821FC16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2612" w14:textId="77777777" w:rsidR="00D51C4D" w:rsidRDefault="009319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</w:rPr>
              <w:t>Documentos digitalizados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446D" w14:textId="3F19E064" w:rsidR="00D51C4D" w:rsidRDefault="0093192B">
            <w:pPr>
              <w:spacing w:after="0" w:line="259" w:lineRule="auto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Documentos relacionados con la serie documental “Registros Públicos” y las Subseries documentales:</w:t>
            </w:r>
          </w:p>
          <w:p w14:paraId="3D29D2CE" w14:textId="77777777" w:rsidR="00D51C4D" w:rsidRDefault="00D51C4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2"/>
              </w:rPr>
            </w:pPr>
          </w:p>
          <w:p w14:paraId="0888EE13" w14:textId="77777777" w:rsidR="00D51C4D" w:rsidRDefault="00D51C4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</w:tr>
    </w:tbl>
    <w:p w14:paraId="1AD09FC7" w14:textId="77777777" w:rsidR="00D51C4D" w:rsidRDefault="00D51C4D">
      <w:pPr>
        <w:spacing w:after="160" w:line="259" w:lineRule="auto"/>
        <w:jc w:val="center"/>
        <w:rPr>
          <w:b/>
          <w:color w:val="000000"/>
        </w:rPr>
      </w:pPr>
    </w:p>
    <w:p w14:paraId="508E4938" w14:textId="77777777" w:rsidR="00D51C4D" w:rsidRDefault="0093192B">
      <w:pPr>
        <w:pStyle w:val="Prrafodelista"/>
        <w:numPr>
          <w:ilvl w:val="0"/>
          <w:numId w:val="1"/>
        </w:numPr>
        <w:spacing w:after="160" w:line="259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Documentos de Planeación: </w:t>
      </w:r>
    </w:p>
    <w:p w14:paraId="7D9BBE75" w14:textId="77777777" w:rsidR="00D51C4D" w:rsidRDefault="0093192B">
      <w:pPr>
        <w:pStyle w:val="Prrafodelista"/>
        <w:spacing w:after="160" w:line="259" w:lineRule="auto"/>
        <w:ind w:left="108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 relacionan y aprueban los siguientes documentos de planeación:</w:t>
      </w:r>
    </w:p>
    <w:p w14:paraId="5AE69BE4" w14:textId="77777777" w:rsidR="00D51C4D" w:rsidRDefault="00D51C4D">
      <w:pPr>
        <w:pStyle w:val="Prrafodelista"/>
        <w:spacing w:after="160" w:line="259" w:lineRule="auto"/>
        <w:ind w:left="1080"/>
        <w:jc w:val="left"/>
        <w:rPr>
          <w:rFonts w:ascii="Times New Roman" w:hAnsi="Times New Roman" w:cs="Times New Roman"/>
          <w:sz w:val="22"/>
        </w:rPr>
      </w:pPr>
    </w:p>
    <w:p w14:paraId="5BF770BD" w14:textId="77777777" w:rsidR="00D51C4D" w:rsidRDefault="0093192B">
      <w:pPr>
        <w:pStyle w:val="Prrafodelista"/>
        <w:spacing w:after="160" w:line="259" w:lineRule="auto"/>
        <w:ind w:left="360"/>
        <w:jc w:val="lef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1. Objeto y descripción del proyecto de digitalización.</w:t>
      </w:r>
    </w:p>
    <w:p w14:paraId="3EACE69D" w14:textId="77777777" w:rsidR="00D51C4D" w:rsidRDefault="00D51C4D">
      <w:pPr>
        <w:pStyle w:val="Prrafodelista"/>
        <w:spacing w:after="160" w:line="259" w:lineRule="auto"/>
        <w:ind w:left="1080"/>
        <w:jc w:val="left"/>
        <w:rPr>
          <w:rFonts w:ascii="Times New Roman" w:hAnsi="Times New Roman" w:cs="Times New Roman"/>
          <w:color w:val="000000"/>
          <w:sz w:val="22"/>
        </w:rPr>
      </w:pPr>
    </w:p>
    <w:p w14:paraId="0A17FAB7" w14:textId="2485590B" w:rsidR="00D51C4D" w:rsidRDefault="0093192B">
      <w:pPr>
        <w:pStyle w:val="Prrafodelista"/>
        <w:spacing w:after="160" w:line="259" w:lineRule="auto"/>
        <w:ind w:left="108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Recepción y digitalización de documentos asociados a los registros públicos de los empresarios atendidos en la Cámara de Comercio de Facatativá, a través de las Ventanillas Únicas (cajas) de Recepción de Documentos.</w:t>
      </w:r>
    </w:p>
    <w:p w14:paraId="54FA049D" w14:textId="77777777" w:rsidR="00D51C4D" w:rsidRDefault="00D51C4D">
      <w:pPr>
        <w:pStyle w:val="Prrafodelista"/>
        <w:spacing w:after="160" w:line="259" w:lineRule="auto"/>
        <w:ind w:left="360"/>
        <w:rPr>
          <w:rFonts w:ascii="Times New Roman" w:hAnsi="Times New Roman" w:cs="Times New Roman"/>
          <w:color w:val="000000"/>
          <w:sz w:val="22"/>
        </w:rPr>
      </w:pPr>
    </w:p>
    <w:p w14:paraId="168FD57A" w14:textId="77777777" w:rsidR="00D51C4D" w:rsidRDefault="0093192B">
      <w:pPr>
        <w:pStyle w:val="Prrafodelista"/>
        <w:spacing w:after="160" w:line="259" w:lineRule="auto"/>
        <w:ind w:left="360"/>
        <w:jc w:val="lef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2. Información del Sistema de Gestión Documental.</w:t>
      </w:r>
    </w:p>
    <w:p w14:paraId="26FD6604" w14:textId="62213EDF" w:rsidR="00D51C4D" w:rsidRDefault="0093192B">
      <w:pPr>
        <w:pStyle w:val="Prrafodelista"/>
        <w:spacing w:after="160" w:line="259" w:lineRule="auto"/>
        <w:ind w:left="108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Se digitalizarán las </w:t>
      </w:r>
      <w:r w:rsidR="00EE3531">
        <w:rPr>
          <w:rFonts w:ascii="Times New Roman" w:hAnsi="Times New Roman" w:cs="Times New Roman"/>
          <w:color w:val="000000"/>
          <w:sz w:val="22"/>
        </w:rPr>
        <w:t>tipologías documentales</w:t>
      </w:r>
      <w:r>
        <w:rPr>
          <w:rFonts w:ascii="Times New Roman" w:hAnsi="Times New Roman" w:cs="Times New Roman"/>
          <w:color w:val="000000"/>
          <w:sz w:val="22"/>
        </w:rPr>
        <w:t xml:space="preserve"> relacionadas con la Serie Documental “Registros Públicos” de las Tablas de Retención Documental y el Cuadro de Clasificación Documental.</w:t>
      </w:r>
    </w:p>
    <w:p w14:paraId="623F5FDF" w14:textId="77777777" w:rsidR="00D51C4D" w:rsidRDefault="00D51C4D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tLeast"/>
        <w:ind w:left="360"/>
        <w:jc w:val="both"/>
        <w:rPr>
          <w:rFonts w:ascii="Calibri" w:hAnsi="Calibri"/>
          <w:sz w:val="22"/>
          <w:szCs w:val="22"/>
        </w:rPr>
      </w:pPr>
    </w:p>
    <w:p w14:paraId="31C19118" w14:textId="77777777" w:rsidR="00EE3531" w:rsidRDefault="00EE3531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tLeast"/>
        <w:ind w:left="360"/>
        <w:jc w:val="both"/>
        <w:rPr>
          <w:rFonts w:ascii="Calibri" w:hAnsi="Calibri"/>
          <w:sz w:val="22"/>
          <w:szCs w:val="22"/>
        </w:rPr>
      </w:pPr>
    </w:p>
    <w:p w14:paraId="07C7D15E" w14:textId="77777777" w:rsidR="00EE3531" w:rsidRDefault="00EE3531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tLeast"/>
        <w:ind w:left="360"/>
        <w:jc w:val="both"/>
        <w:rPr>
          <w:rFonts w:ascii="Calibri" w:hAnsi="Calibri"/>
          <w:sz w:val="22"/>
          <w:szCs w:val="22"/>
        </w:rPr>
      </w:pPr>
    </w:p>
    <w:p w14:paraId="7F3EDA46" w14:textId="77777777" w:rsidR="00EE3531" w:rsidRDefault="00EE3531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tLeast"/>
        <w:ind w:left="360"/>
        <w:jc w:val="both"/>
        <w:rPr>
          <w:rFonts w:ascii="Calibri" w:hAnsi="Calibri"/>
          <w:sz w:val="22"/>
          <w:szCs w:val="22"/>
        </w:rPr>
      </w:pPr>
    </w:p>
    <w:p w14:paraId="65166521" w14:textId="77777777" w:rsidR="00EE3531" w:rsidRDefault="00EE3531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tLeast"/>
        <w:ind w:left="360"/>
        <w:jc w:val="both"/>
        <w:rPr>
          <w:rFonts w:ascii="Calibri" w:hAnsi="Calibri"/>
          <w:sz w:val="22"/>
          <w:szCs w:val="22"/>
        </w:rPr>
      </w:pPr>
    </w:p>
    <w:p w14:paraId="5B834DCB" w14:textId="77777777" w:rsidR="00EE3531" w:rsidRDefault="00EE3531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tLeast"/>
        <w:ind w:left="360"/>
        <w:jc w:val="both"/>
        <w:rPr>
          <w:rFonts w:ascii="Calibri" w:hAnsi="Calibri"/>
          <w:sz w:val="22"/>
          <w:szCs w:val="22"/>
        </w:rPr>
      </w:pPr>
    </w:p>
    <w:p w14:paraId="344DE599" w14:textId="77777777" w:rsidR="00D51C4D" w:rsidRDefault="0093192B">
      <w:pPr>
        <w:pStyle w:val="Prrafodelista"/>
        <w:spacing w:after="160" w:line="259" w:lineRule="auto"/>
        <w:ind w:left="360"/>
        <w:jc w:val="lef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3. Análisis de Procedencia y Autenticidad de Documentos</w:t>
      </w:r>
    </w:p>
    <w:p w14:paraId="2B6DF487" w14:textId="77777777" w:rsidR="00D51C4D" w:rsidRDefault="0093192B">
      <w:pPr>
        <w:spacing w:after="160" w:line="259" w:lineRule="auto"/>
        <w:ind w:left="360"/>
        <w:jc w:val="left"/>
        <w:rPr>
          <w:rFonts w:ascii="Calibri" w:eastAsia="ヒラギノ角ゴ Pro W3" w:hAnsi="Calibri" w:cs="Times New Roman"/>
          <w:color w:val="000000"/>
          <w:sz w:val="22"/>
          <w:lang w:val="es-ES_tradnl" w:eastAsia="es-ES_tradnl"/>
        </w:rPr>
      </w:pPr>
      <w:r>
        <w:rPr>
          <w:rFonts w:ascii="Times New Roman" w:eastAsia="ヒラギノ角ゴ Pro W3" w:hAnsi="Times New Roman" w:cs="Times New Roman"/>
          <w:color w:val="000000" w:themeColor="text1"/>
          <w:sz w:val="22"/>
          <w:lang w:val="es-ES_tradnl" w:eastAsia="es-ES_tradnl"/>
        </w:rPr>
        <w:t>Para evidenciar estas propiedades sobre los documentos recibidos en cada Ventanilla Única (Caja) de la Cámara de Comercio de Facatativá, se ha determinado implementar el formato generado a través del SGDEA y anexo a cada trámite.</w:t>
      </w:r>
    </w:p>
    <w:p w14:paraId="344A9FA2" w14:textId="77777777" w:rsidR="00D51C4D" w:rsidRDefault="00D51C4D">
      <w:pPr>
        <w:pStyle w:val="Prrafodelista"/>
        <w:spacing w:after="160" w:line="259" w:lineRule="auto"/>
        <w:ind w:left="1440"/>
        <w:rPr>
          <w:color w:val="000000" w:themeColor="text1"/>
        </w:rPr>
      </w:pPr>
    </w:p>
    <w:p w14:paraId="2DDAD35C" w14:textId="7862FEB3" w:rsidR="00D51C4D" w:rsidRDefault="0093192B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Consolidado de trámites digitalizados para las subseries </w:t>
      </w:r>
      <w:r w:rsidR="00EE3531">
        <w:rPr>
          <w:color w:val="000000" w:themeColor="text1"/>
          <w:sz w:val="22"/>
          <w:szCs w:val="22"/>
        </w:rPr>
        <w:t>anteriormente</w:t>
      </w:r>
      <w:r>
        <w:rPr>
          <w:color w:val="000000" w:themeColor="text1"/>
          <w:sz w:val="22"/>
          <w:szCs w:val="22"/>
        </w:rPr>
        <w:t xml:space="preserve"> mencionadas.</w:t>
      </w:r>
    </w:p>
    <w:p w14:paraId="3EEB2B2B" w14:textId="77777777" w:rsidR="00D51C4D" w:rsidRDefault="00D51C4D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tLeast"/>
        <w:jc w:val="both"/>
        <w:rPr>
          <w:color w:val="000000" w:themeColor="text1"/>
          <w:sz w:val="22"/>
          <w:szCs w:val="22"/>
        </w:rPr>
      </w:pPr>
    </w:p>
    <w:p w14:paraId="5EE3D3AE" w14:textId="73787832" w:rsidR="00D51C4D" w:rsidRDefault="0093192B" w:rsidP="00EE3531">
      <w:pPr>
        <w:pStyle w:val="NormalWeb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tLeas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Certificación de la Calidad Técnica de los Equipos Utilizados:</w:t>
      </w:r>
    </w:p>
    <w:p w14:paraId="653CA9DA" w14:textId="77777777" w:rsidR="00D51C4D" w:rsidRDefault="00D51C4D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tLeast"/>
        <w:jc w:val="both"/>
        <w:rPr>
          <w:b/>
          <w:bCs/>
        </w:rPr>
      </w:pPr>
    </w:p>
    <w:p w14:paraId="634D02C2" w14:textId="77777777" w:rsidR="00D51C4D" w:rsidRDefault="0093192B">
      <w:pPr>
        <w:pStyle w:val="Prrafodelista"/>
        <w:spacing w:after="0" w:line="240" w:lineRule="auto"/>
        <w:ind w:left="1440"/>
        <w:jc w:val="left"/>
        <w:rPr>
          <w:rFonts w:ascii="Times New Roman" w:eastAsia="ヒラギノ角ゴ Pro W3" w:hAnsi="Times New Roman" w:cs="Times New Roman"/>
          <w:b/>
          <w:bCs/>
          <w:color w:val="000000"/>
          <w:sz w:val="22"/>
          <w:lang w:val="es-ES_tradnl" w:eastAsia="es-ES_tradnl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2"/>
          <w:lang w:val="es-ES_tradnl" w:eastAsia="es-ES_tradnl"/>
        </w:rPr>
        <w:t>Escáneres y Equipos de Cómputo.</w:t>
      </w:r>
    </w:p>
    <w:p w14:paraId="1C6FC244" w14:textId="77777777" w:rsidR="00D51C4D" w:rsidRDefault="00D51C4D">
      <w:pPr>
        <w:pStyle w:val="Prrafodelista"/>
        <w:spacing w:after="0" w:line="240" w:lineRule="auto"/>
        <w:ind w:left="1440"/>
        <w:jc w:val="left"/>
        <w:rPr>
          <w:rFonts w:ascii="Times New Roman" w:eastAsia="ヒラギノ角ゴ Pro W3" w:hAnsi="Times New Roman" w:cs="Times New Roman"/>
          <w:b/>
          <w:bCs/>
          <w:color w:val="000000"/>
          <w:sz w:val="22"/>
          <w:lang w:val="es-ES_tradnl" w:eastAsia="es-ES_tradnl"/>
        </w:rPr>
      </w:pPr>
    </w:p>
    <w:p w14:paraId="067C72DD" w14:textId="7CDCF83F" w:rsidR="00D51C4D" w:rsidRDefault="00931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ind w:left="720"/>
      </w:pPr>
      <w:r>
        <w:rPr>
          <w:rFonts w:ascii="Times New Roman" w:eastAsia="ヒラギノ角ゴ Pro W3" w:hAnsi="Times New Roman" w:cs="Times New Roman"/>
          <w:color w:val="000000"/>
          <w:sz w:val="22"/>
          <w:lang w:val="es-ES_tradnl" w:eastAsia="es-ES_tradnl"/>
        </w:rPr>
        <w:t xml:space="preserve">El área de </w:t>
      </w:r>
      <w:r w:rsidR="00EE3531">
        <w:rPr>
          <w:rFonts w:ascii="Times New Roman" w:eastAsia="ヒラギノ角ゴ Pro W3" w:hAnsi="Times New Roman" w:cs="Times New Roman"/>
          <w:color w:val="000000"/>
          <w:sz w:val="22"/>
          <w:lang w:val="es-ES_tradnl" w:eastAsia="es-ES_tradnl"/>
        </w:rPr>
        <w:t>Sistemas en</w:t>
      </w:r>
      <w:r>
        <w:rPr>
          <w:rFonts w:ascii="Times New Roman" w:eastAsia="ヒラギノ角ゴ Pro W3" w:hAnsi="Times New Roman" w:cs="Times New Roman"/>
          <w:color w:val="000000"/>
          <w:sz w:val="22"/>
          <w:lang w:val="es-ES_tradnl" w:eastAsia="es-ES_tradnl"/>
        </w:rPr>
        <w:t xml:space="preserve"> su calidad de inspector de control de calidad técnica para los equipos de cómputo, certifica que se verificó su funcionamiento y cumplen con los estándares fijados para garantizar un eficiente y oportuno proceso de digitalización de documentos, conforme a lo definido en la Etapa 8 del documento Protocolo de Digitalización para los Expediente de Registro Públicos.</w:t>
      </w:r>
    </w:p>
    <w:p w14:paraId="6F4F38B0" w14:textId="77777777" w:rsidR="00D51C4D" w:rsidRDefault="00931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ind w:left="720"/>
      </w:pPr>
      <w:r>
        <w:rPr>
          <w:rFonts w:ascii="Times New Roman" w:eastAsia="ヒラギノ角ゴ Pro W3" w:hAnsi="Times New Roman" w:cs="Times New Roman"/>
          <w:color w:val="000000"/>
          <w:sz w:val="22"/>
          <w:lang w:val="es-ES_tradnl" w:eastAsia="es-ES_tradnl"/>
        </w:rPr>
        <w:t xml:space="preserve">C. </w:t>
      </w:r>
      <w:r>
        <w:rPr>
          <w:rFonts w:ascii="Times New Roman" w:eastAsia="ヒラギノ角ゴ Pro W3" w:hAnsi="Times New Roman" w:cs="Times New Roman"/>
          <w:b/>
          <w:color w:val="000000"/>
          <w:sz w:val="22"/>
          <w:lang w:val="es-ES_tradnl" w:eastAsia="es-ES_tradnl"/>
        </w:rPr>
        <w:t>Cierre del Acta Inicial:</w:t>
      </w:r>
    </w:p>
    <w:p w14:paraId="4D3E9ED0" w14:textId="77777777" w:rsidR="00D51C4D" w:rsidRDefault="0093192B">
      <w:pPr>
        <w:spacing w:after="160" w:line="259" w:lineRule="auto"/>
        <w:ind w:left="7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Análisis y Justificación Archivística y Legal</w:t>
      </w:r>
      <w:r>
        <w:rPr>
          <w:rFonts w:ascii="Times New Roman" w:hAnsi="Times New Roman" w:cs="Times New Roman"/>
          <w:sz w:val="22"/>
        </w:rPr>
        <w:t xml:space="preserve"> </w:t>
      </w:r>
    </w:p>
    <w:p w14:paraId="765F7A89" w14:textId="77777777" w:rsidR="00D51C4D" w:rsidRDefault="00931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ind w:left="720"/>
      </w:pPr>
      <w:r>
        <w:rPr>
          <w:rFonts w:ascii="Times New Roman" w:eastAsia="ヒラギノ角ゴ Pro W3" w:hAnsi="Times New Roman" w:cs="Times New Roman"/>
          <w:color w:val="000000"/>
          <w:sz w:val="22"/>
          <w:lang w:val="es-ES_tradnl" w:eastAsia="es-ES_tradnl"/>
        </w:rPr>
        <w:t xml:space="preserve">El lote relacionado y los documentos descritos se digitalizaron aplicando el protocolo de digitalización para los Registros Públicos Versión 1. </w:t>
      </w:r>
    </w:p>
    <w:p w14:paraId="47ECC5F7" w14:textId="77777777" w:rsidR="00D51C4D" w:rsidRDefault="00D51C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ヒラギノ角ゴ Pro W3" w:hAnsi="Times New Roman" w:cs="Times New Roman"/>
          <w:color w:val="000000"/>
          <w:sz w:val="22"/>
          <w:lang w:val="es-ES_tradnl" w:eastAsia="es-ES_tradnl"/>
        </w:rPr>
      </w:pPr>
    </w:p>
    <w:tbl>
      <w:tblPr>
        <w:tblW w:w="96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634"/>
      </w:tblGrid>
      <w:tr w:rsidR="00D51C4D" w14:paraId="07CF98ED" w14:textId="77777777">
        <w:trPr>
          <w:trHeight w:val="3063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79A8" w14:textId="77777777" w:rsidR="00D51C4D" w:rsidRDefault="00D51C4D">
            <w:pPr>
              <w:spacing w:after="0" w:line="259" w:lineRule="auto"/>
              <w:jc w:val="left"/>
              <w:rPr>
                <w:rFonts w:ascii="Liberation Serif" w:hAnsi="Liberation Serif"/>
                <w:szCs w:val="24"/>
              </w:rPr>
            </w:pPr>
          </w:p>
          <w:p w14:paraId="260F1593" w14:textId="77777777" w:rsidR="00D51C4D" w:rsidRDefault="00D51C4D">
            <w:pPr>
              <w:rPr>
                <w:rFonts w:ascii="Liberation Serif" w:hAnsi="Liberation Serif"/>
                <w:szCs w:val="24"/>
              </w:rPr>
            </w:pPr>
          </w:p>
          <w:p w14:paraId="6EC73852" w14:textId="442C86EB" w:rsidR="00D51C4D" w:rsidRDefault="0093192B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ab/>
            </w:r>
            <w:r>
              <w:rPr>
                <w:rFonts w:ascii="Liberation Serif" w:hAnsi="Liberation Serif"/>
                <w:szCs w:val="24"/>
              </w:rPr>
              <w:tab/>
              <w:t xml:space="preserve"> </w:t>
            </w:r>
            <w:r>
              <w:rPr>
                <w:rFonts w:ascii="Liberation Serif" w:hAnsi="Liberation Serif"/>
                <w:szCs w:val="24"/>
              </w:rPr>
              <w:tab/>
            </w:r>
            <w:r>
              <w:rPr>
                <w:rFonts w:ascii="Liberation Serif" w:hAnsi="Liberation Serif"/>
                <w:szCs w:val="24"/>
              </w:rPr>
              <w:tab/>
            </w:r>
          </w:p>
          <w:p w14:paraId="6BC88B5C" w14:textId="77777777" w:rsidR="00D51C4D" w:rsidRDefault="00D51C4D">
            <w:pPr>
              <w:rPr>
                <w:rFonts w:ascii="Liberation Serif" w:hAnsi="Liberation Serif"/>
                <w:szCs w:val="24"/>
              </w:rPr>
            </w:pPr>
          </w:p>
          <w:p w14:paraId="07974615" w14:textId="77777777" w:rsidR="00D51C4D" w:rsidRDefault="0093192B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___________________________</w:t>
            </w:r>
          </w:p>
          <w:p w14:paraId="51683845" w14:textId="77777777" w:rsidR="00D51C4D" w:rsidRDefault="0093192B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</w:rPr>
              <w:t xml:space="preserve">Nombre                                                      </w:t>
            </w:r>
          </w:p>
          <w:p w14:paraId="26438217" w14:textId="77777777" w:rsidR="00D51C4D" w:rsidRDefault="0093192B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</w:rPr>
              <w:t>Cargo</w:t>
            </w:r>
          </w:p>
          <w:p w14:paraId="06E269BA" w14:textId="77777777" w:rsidR="00D51C4D" w:rsidRDefault="00D51C4D">
            <w:pPr>
              <w:rPr>
                <w:rFonts w:ascii="Times New Roman" w:eastAsia="Calibri" w:hAnsi="Times New Roman" w:cs="Times New Roman"/>
                <w:b/>
                <w:sz w:val="22"/>
              </w:rPr>
            </w:pPr>
          </w:p>
          <w:p w14:paraId="36FEAEFB" w14:textId="77777777" w:rsidR="00D51C4D" w:rsidRDefault="0093192B">
            <w:pPr>
              <w:spacing w:after="0" w:line="259" w:lineRule="auto"/>
              <w:jc w:val="left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Anexo: DETALLE DE LOTE DE TRAMITES</w:t>
            </w:r>
          </w:p>
          <w:p w14:paraId="638BA5AE" w14:textId="77777777" w:rsidR="00D51C4D" w:rsidRDefault="00D51C4D">
            <w:pPr>
              <w:spacing w:after="0" w:line="259" w:lineRule="auto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  <w:p w14:paraId="7F5FDD86" w14:textId="77777777" w:rsidR="00D51C4D" w:rsidRDefault="00D51C4D">
            <w:pPr>
              <w:spacing w:after="0" w:line="259" w:lineRule="auto"/>
              <w:jc w:val="left"/>
              <w:rPr>
                <w:rFonts w:ascii="Times New Roman" w:eastAsia="Calibri" w:hAnsi="Times New Roman" w:cs="Times New Roman"/>
                <w:b/>
                <w:sz w:val="22"/>
              </w:rPr>
            </w:pPr>
          </w:p>
          <w:p w14:paraId="1BC24B4D" w14:textId="77777777" w:rsidR="00D51C4D" w:rsidRDefault="0093192B">
            <w:pPr>
              <w:spacing w:after="160" w:line="259" w:lineRule="auto"/>
              <w:jc w:val="center"/>
              <w:rPr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</w:rPr>
              <w:t>-------   FIN ACTA INICIAL ---------</w:t>
            </w:r>
          </w:p>
        </w:tc>
      </w:tr>
    </w:tbl>
    <w:p w14:paraId="422A684E" w14:textId="77777777" w:rsidR="00D51C4D" w:rsidRDefault="00D51C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</w:pPr>
    </w:p>
    <w:sectPr w:rsidR="00D51C4D" w:rsidSect="00B6607E">
      <w:headerReference w:type="default" r:id="rId7"/>
      <w:pgSz w:w="12240" w:h="15840"/>
      <w:pgMar w:top="1531" w:right="1701" w:bottom="1701" w:left="1701" w:header="147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BA0B" w14:textId="77777777" w:rsidR="0093192B" w:rsidRDefault="0093192B">
      <w:pPr>
        <w:spacing w:after="0" w:line="240" w:lineRule="auto"/>
      </w:pPr>
      <w:r>
        <w:separator/>
      </w:r>
    </w:p>
  </w:endnote>
  <w:endnote w:type="continuationSeparator" w:id="0">
    <w:p w14:paraId="46B57C21" w14:textId="77777777" w:rsidR="0093192B" w:rsidRDefault="0093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0589E" w14:textId="77777777" w:rsidR="0093192B" w:rsidRDefault="0093192B">
      <w:pPr>
        <w:spacing w:after="0" w:line="240" w:lineRule="auto"/>
      </w:pPr>
      <w:r>
        <w:separator/>
      </w:r>
    </w:p>
  </w:footnote>
  <w:footnote w:type="continuationSeparator" w:id="0">
    <w:p w14:paraId="626ADDCD" w14:textId="77777777" w:rsidR="0093192B" w:rsidRDefault="0093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903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18"/>
      <w:gridCol w:w="3845"/>
      <w:gridCol w:w="2240"/>
    </w:tblGrid>
    <w:tr w:rsidR="00B6607E" w14:paraId="4B1D9B6B" w14:textId="77777777" w:rsidTr="00346B3D">
      <w:trPr>
        <w:trHeight w:val="547"/>
      </w:trPr>
      <w:tc>
        <w:tcPr>
          <w:tcW w:w="2818" w:type="dxa"/>
          <w:vMerge w:val="restart"/>
          <w:shd w:val="clear" w:color="auto" w:fill="auto"/>
          <w:vAlign w:val="center"/>
        </w:tcPr>
        <w:p w14:paraId="24E11627" w14:textId="77777777" w:rsidR="00B6607E" w:rsidRDefault="00B6607E" w:rsidP="00B6607E">
          <w:pPr>
            <w:pStyle w:val="Encabezado"/>
            <w:jc w:val="center"/>
            <w:rPr>
              <w:b/>
            </w:rPr>
          </w:pPr>
          <w:r w:rsidRPr="003E181B">
            <w:rPr>
              <w:noProof/>
            </w:rPr>
            <w:drawing>
              <wp:inline distT="0" distB="0" distL="0" distR="0" wp14:anchorId="3493DC91" wp14:editId="2E4CDC9D">
                <wp:extent cx="1568450" cy="647700"/>
                <wp:effectExtent l="0" t="0" r="0" b="0"/>
                <wp:docPr id="1097242023" name="Imagen 1" descr="Imagen que contiene Interfaz de usuario gráfic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7242023" name="Imagen 1" descr="Imagen que contiene Interfaz de usuario gráfica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5" w:type="dxa"/>
          <w:shd w:val="clear" w:color="auto" w:fill="auto"/>
        </w:tcPr>
        <w:p w14:paraId="6A1B9C26" w14:textId="77777777" w:rsidR="00B6607E" w:rsidRDefault="00B6607E" w:rsidP="00B6607E">
          <w:pPr>
            <w:pStyle w:val="Encabezado"/>
            <w:jc w:val="center"/>
          </w:pPr>
          <w:r>
            <w:t>Protocolo de Digitalización   de Documentos</w:t>
          </w:r>
        </w:p>
      </w:tc>
      <w:tc>
        <w:tcPr>
          <w:tcW w:w="2240" w:type="dxa"/>
          <w:shd w:val="clear" w:color="auto" w:fill="auto"/>
          <w:vAlign w:val="center"/>
        </w:tcPr>
        <w:p w14:paraId="404250AC" w14:textId="77777777" w:rsidR="00B6607E" w:rsidRDefault="00B6607E" w:rsidP="00B6607E">
          <w:pPr>
            <w:spacing w:after="0" w:line="240" w:lineRule="auto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CODIGO: </w:t>
          </w:r>
          <w:r w:rsidRPr="00EE3531">
            <w:rPr>
              <w:rFonts w:ascii="Arial Narrow" w:hAnsi="Arial Narrow"/>
              <w:sz w:val="18"/>
              <w:szCs w:val="18"/>
            </w:rPr>
            <w:t>FOR-DIGD-06</w:t>
          </w:r>
        </w:p>
      </w:tc>
    </w:tr>
    <w:tr w:rsidR="00B6607E" w14:paraId="2817EF83" w14:textId="77777777" w:rsidTr="00346B3D">
      <w:trPr>
        <w:trHeight w:val="280"/>
      </w:trPr>
      <w:tc>
        <w:tcPr>
          <w:tcW w:w="2818" w:type="dxa"/>
          <w:vMerge/>
          <w:shd w:val="clear" w:color="auto" w:fill="auto"/>
        </w:tcPr>
        <w:p w14:paraId="49E035E8" w14:textId="77777777" w:rsidR="00B6607E" w:rsidRDefault="00B6607E" w:rsidP="00B6607E">
          <w:pPr>
            <w:pStyle w:val="Encabezado"/>
          </w:pPr>
        </w:p>
      </w:tc>
      <w:tc>
        <w:tcPr>
          <w:tcW w:w="3845" w:type="dxa"/>
          <w:vMerge w:val="restart"/>
          <w:shd w:val="clear" w:color="auto" w:fill="auto"/>
          <w:vAlign w:val="center"/>
        </w:tcPr>
        <w:p w14:paraId="3980DD8C" w14:textId="77777777" w:rsidR="00B6607E" w:rsidRDefault="00B6607E" w:rsidP="00B6607E">
          <w:pPr>
            <w:pStyle w:val="Encabezado"/>
            <w:jc w:val="center"/>
          </w:pPr>
          <w:r>
            <w:t xml:space="preserve">Acta Inicial </w:t>
          </w:r>
        </w:p>
      </w:tc>
      <w:tc>
        <w:tcPr>
          <w:tcW w:w="2240" w:type="dxa"/>
          <w:shd w:val="clear" w:color="auto" w:fill="auto"/>
          <w:vAlign w:val="center"/>
        </w:tcPr>
        <w:p w14:paraId="1FC01CA7" w14:textId="77777777" w:rsidR="00B6607E" w:rsidRPr="000F6942" w:rsidRDefault="00B6607E" w:rsidP="00B6607E">
          <w:pPr>
            <w:spacing w:after="0" w:line="240" w:lineRule="auto"/>
          </w:pPr>
          <w:r w:rsidRPr="000F6942">
            <w:rPr>
              <w:rFonts w:ascii="Arial Narrow" w:hAnsi="Arial Narrow"/>
              <w:b/>
              <w:bCs/>
              <w:sz w:val="18"/>
              <w:szCs w:val="18"/>
            </w:rPr>
            <w:t>VERSIÓN</w:t>
          </w:r>
          <w:r w:rsidRPr="000F6942">
            <w:rPr>
              <w:rFonts w:ascii="Arial Narrow" w:hAnsi="Arial Narrow"/>
              <w:sz w:val="18"/>
              <w:szCs w:val="18"/>
            </w:rPr>
            <w:t>:           03</w:t>
          </w:r>
        </w:p>
      </w:tc>
    </w:tr>
    <w:tr w:rsidR="00B6607E" w14:paraId="05193F09" w14:textId="77777777" w:rsidTr="00346B3D">
      <w:trPr>
        <w:trHeight w:val="431"/>
      </w:trPr>
      <w:tc>
        <w:tcPr>
          <w:tcW w:w="2818" w:type="dxa"/>
          <w:vMerge/>
          <w:shd w:val="clear" w:color="auto" w:fill="auto"/>
        </w:tcPr>
        <w:p w14:paraId="394C3AF3" w14:textId="77777777" w:rsidR="00B6607E" w:rsidRDefault="00B6607E" w:rsidP="00B6607E">
          <w:pPr>
            <w:pStyle w:val="Encabezado"/>
          </w:pPr>
        </w:p>
      </w:tc>
      <w:tc>
        <w:tcPr>
          <w:tcW w:w="3845" w:type="dxa"/>
          <w:vMerge/>
          <w:shd w:val="clear" w:color="auto" w:fill="auto"/>
          <w:vAlign w:val="center"/>
        </w:tcPr>
        <w:p w14:paraId="3C7E4542" w14:textId="77777777" w:rsidR="00B6607E" w:rsidRDefault="00B6607E" w:rsidP="00B6607E">
          <w:pPr>
            <w:pStyle w:val="Encabezado"/>
            <w:jc w:val="center"/>
          </w:pPr>
        </w:p>
      </w:tc>
      <w:tc>
        <w:tcPr>
          <w:tcW w:w="2240" w:type="dxa"/>
          <w:shd w:val="clear" w:color="auto" w:fill="auto"/>
          <w:vAlign w:val="center"/>
        </w:tcPr>
        <w:p w14:paraId="5333CBAB" w14:textId="36F0080F" w:rsidR="000F6942" w:rsidRPr="000F6942" w:rsidRDefault="00B6607E" w:rsidP="00B6607E">
          <w:pPr>
            <w:spacing w:after="0" w:line="240" w:lineRule="auto"/>
            <w:rPr>
              <w:rFonts w:ascii="Arial Narrow" w:hAnsi="Arial Narrow"/>
              <w:sz w:val="18"/>
              <w:szCs w:val="18"/>
            </w:rPr>
          </w:pPr>
          <w:r w:rsidRPr="000F6942">
            <w:rPr>
              <w:rFonts w:ascii="Arial Narrow" w:hAnsi="Arial Narrow"/>
              <w:b/>
              <w:bCs/>
              <w:sz w:val="18"/>
              <w:szCs w:val="18"/>
            </w:rPr>
            <w:t xml:space="preserve">FECHA: </w:t>
          </w:r>
          <w:r w:rsidR="000F6942">
            <w:rPr>
              <w:rFonts w:ascii="Arial Narrow" w:hAnsi="Arial Narrow"/>
              <w:sz w:val="18"/>
              <w:szCs w:val="18"/>
            </w:rPr>
            <w:t>16 DE MAYO DE 2025</w:t>
          </w:r>
        </w:p>
      </w:tc>
    </w:tr>
  </w:tbl>
  <w:p w14:paraId="70311740" w14:textId="77777777" w:rsidR="00D51C4D" w:rsidRDefault="00D51C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3AEE"/>
    <w:multiLevelType w:val="multilevel"/>
    <w:tmpl w:val="F268180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80386D"/>
    <w:multiLevelType w:val="multilevel"/>
    <w:tmpl w:val="E39EAE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45385456">
    <w:abstractNumId w:val="0"/>
  </w:num>
  <w:num w:numId="2" w16cid:durableId="142326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4D"/>
    <w:rsid w:val="000F6942"/>
    <w:rsid w:val="001838AD"/>
    <w:rsid w:val="00551D46"/>
    <w:rsid w:val="0093192B"/>
    <w:rsid w:val="00B6607E"/>
    <w:rsid w:val="00C42D40"/>
    <w:rsid w:val="00D51C4D"/>
    <w:rsid w:val="00E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CC03"/>
  <w15:docId w15:val="{0B78AF9F-F29C-4893-9C83-F1F7EC16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A5"/>
    <w:pPr>
      <w:spacing w:after="40" w:line="240" w:lineRule="exact"/>
      <w:jc w:val="both"/>
    </w:pPr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FA6DD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FA6DDA"/>
    <w:rPr>
      <w:color w:val="954F72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73021"/>
    <w:rPr>
      <w:rFonts w:ascii="Tahoma" w:hAnsi="Tahoma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73021"/>
    <w:rPr>
      <w:rFonts w:ascii="Tahoma" w:hAnsi="Tahoma"/>
      <w:sz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C70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4566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3021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D73021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C70FF"/>
    <w:pPr>
      <w:spacing w:after="0" w:line="240" w:lineRule="auto"/>
    </w:pPr>
    <w:rPr>
      <w:rFonts w:cs="Tahoma"/>
      <w:sz w:val="16"/>
      <w:szCs w:val="16"/>
    </w:rPr>
  </w:style>
  <w:style w:type="paragraph" w:styleId="NormalWeb">
    <w:name w:val="Normal (Web)"/>
    <w:qFormat/>
    <w:pPr>
      <w:spacing w:before="100" w:after="100"/>
    </w:pPr>
    <w:rPr>
      <w:rFonts w:ascii="Times New Roman" w:eastAsia="ヒラギノ角ゴ Pro W3" w:hAnsi="Times New Roman" w:cs="Times New Roman"/>
      <w:color w:val="000000"/>
      <w:sz w:val="24"/>
      <w:szCs w:val="20"/>
      <w:lang w:val="es-ES_tradnl" w:eastAsia="es-ES_tradnl"/>
    </w:rPr>
  </w:style>
  <w:style w:type="table" w:styleId="Tablaconcuadrcula">
    <w:name w:val="Table Grid"/>
    <w:basedOn w:val="Tablanormal"/>
    <w:uiPriority w:val="39"/>
    <w:rsid w:val="00B4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45F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7E082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2101</Characters>
  <Application>Microsoft Office Word</Application>
  <DocSecurity>4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rmartinv</dc:creator>
  <dc:description/>
  <cp:lastModifiedBy>Sandra Moreno</cp:lastModifiedBy>
  <cp:revision>2</cp:revision>
  <dcterms:created xsi:type="dcterms:W3CDTF">2025-05-16T16:11:00Z</dcterms:created>
  <dcterms:modified xsi:type="dcterms:W3CDTF">2025-05-16T16:11:00Z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