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7442" w14:textId="0D8DF720" w:rsidR="00F9046B" w:rsidRPr="00314CCB" w:rsidRDefault="0002244B" w:rsidP="007416D0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                                                                     </w:t>
      </w:r>
      <w:r w:rsidR="00F9046B" w:rsidRPr="00314CCB">
        <w:rPr>
          <w:rFonts w:ascii="Century Gothic" w:hAnsi="Century Gothic" w:cs="Arial"/>
          <w:b/>
          <w:sz w:val="20"/>
          <w:szCs w:val="20"/>
        </w:rPr>
        <w:t>PORTADA</w:t>
      </w:r>
    </w:p>
    <w:p w14:paraId="69FDE7CF" w14:textId="77777777" w:rsidR="00F0159A" w:rsidRPr="00314CCB" w:rsidRDefault="00F0159A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7318"/>
      </w:tblGrid>
      <w:tr w:rsidR="0032002C" w:rsidRPr="00314CCB" w14:paraId="76CCD024" w14:textId="77777777" w:rsidTr="00D53D55">
        <w:trPr>
          <w:trHeight w:val="406"/>
        </w:trPr>
        <w:tc>
          <w:tcPr>
            <w:tcW w:w="1526" w:type="dxa"/>
            <w:shd w:val="clear" w:color="auto" w:fill="D9D9D9"/>
            <w:vAlign w:val="center"/>
          </w:tcPr>
          <w:p w14:paraId="2EF9A368" w14:textId="77777777" w:rsidR="0032002C" w:rsidRPr="00314CCB" w:rsidRDefault="0032002C" w:rsidP="00D53D5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sz w:val="20"/>
                <w:szCs w:val="20"/>
              </w:rPr>
              <w:t>VERSIÓN</w:t>
            </w:r>
          </w:p>
        </w:tc>
        <w:tc>
          <w:tcPr>
            <w:tcW w:w="7513" w:type="dxa"/>
            <w:shd w:val="clear" w:color="auto" w:fill="D9D9D9"/>
            <w:vAlign w:val="center"/>
          </w:tcPr>
          <w:p w14:paraId="39FE95FD" w14:textId="77777777" w:rsidR="0032002C" w:rsidRPr="00314CCB" w:rsidRDefault="0032002C" w:rsidP="00D53D5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sz w:val="20"/>
                <w:szCs w:val="20"/>
              </w:rPr>
              <w:t>JUSTIFICACIÓN DE LA MODIFICACIÓN</w:t>
            </w:r>
          </w:p>
        </w:tc>
      </w:tr>
      <w:tr w:rsidR="0032002C" w:rsidRPr="00314CCB" w14:paraId="3A2C6B76" w14:textId="77777777" w:rsidTr="00D53D55">
        <w:tc>
          <w:tcPr>
            <w:tcW w:w="1526" w:type="dxa"/>
            <w:shd w:val="clear" w:color="auto" w:fill="auto"/>
            <w:vAlign w:val="center"/>
          </w:tcPr>
          <w:p w14:paraId="2A59EEFD" w14:textId="77777777" w:rsidR="0032002C" w:rsidRPr="00314CCB" w:rsidRDefault="0032002C" w:rsidP="00D53D5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573227C4" w14:textId="77777777" w:rsidR="0032002C" w:rsidRPr="00314CCB" w:rsidRDefault="0032002C" w:rsidP="00D53D5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Lanzamiento</w:t>
            </w:r>
          </w:p>
        </w:tc>
      </w:tr>
      <w:tr w:rsidR="0032002C" w:rsidRPr="00314CCB" w14:paraId="19E5B236" w14:textId="77777777" w:rsidTr="00D53D55">
        <w:tc>
          <w:tcPr>
            <w:tcW w:w="1526" w:type="dxa"/>
            <w:shd w:val="clear" w:color="auto" w:fill="auto"/>
            <w:vAlign w:val="center"/>
          </w:tcPr>
          <w:p w14:paraId="55235EDD" w14:textId="77777777" w:rsidR="0032002C" w:rsidRDefault="0032002C" w:rsidP="00D53D5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48FB2BB0" w14:textId="77777777" w:rsidR="0032002C" w:rsidRPr="003E5CF8" w:rsidRDefault="0032002C" w:rsidP="00D53D55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3E5CF8">
              <w:rPr>
                <w:rFonts w:ascii="Century Gothic" w:hAnsi="Century Gothic" w:cs="Arial"/>
                <w:b/>
                <w:bCs/>
                <w:sz w:val="20"/>
                <w:szCs w:val="20"/>
              </w:rPr>
              <w:t>13 de mayo de 2020</w:t>
            </w:r>
          </w:p>
          <w:p w14:paraId="66C7CBE3" w14:textId="77777777" w:rsidR="0032002C" w:rsidRDefault="0032002C" w:rsidP="00D53D5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4501C">
              <w:rPr>
                <w:rFonts w:ascii="Century Gothic" w:hAnsi="Century Gothic" w:cs="Arial"/>
                <w:bCs/>
                <w:sz w:val="20"/>
                <w:szCs w:val="20"/>
              </w:rPr>
              <w:t>Se ajustaron las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Consideraciones generales y Descripción de Actividades incluyendo actividades en caso de emergencia social.</w:t>
            </w:r>
          </w:p>
        </w:tc>
      </w:tr>
      <w:tr w:rsidR="0032002C" w:rsidRPr="00314CCB" w14:paraId="011ED555" w14:textId="77777777" w:rsidTr="00D53D55">
        <w:tc>
          <w:tcPr>
            <w:tcW w:w="1526" w:type="dxa"/>
            <w:shd w:val="clear" w:color="auto" w:fill="auto"/>
            <w:vAlign w:val="center"/>
          </w:tcPr>
          <w:p w14:paraId="1BF286EE" w14:textId="77777777" w:rsidR="0032002C" w:rsidRDefault="0032002C" w:rsidP="00D53D5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422F0C9C" w14:textId="77777777" w:rsidR="0032002C" w:rsidRPr="00C00907" w:rsidRDefault="0032002C" w:rsidP="00D53D55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0907">
              <w:rPr>
                <w:rFonts w:ascii="Century Gothic" w:hAnsi="Century Gothic" w:cs="Arial"/>
                <w:b/>
                <w:sz w:val="20"/>
                <w:szCs w:val="20"/>
              </w:rPr>
              <w:t>Junio 24 de 2020</w:t>
            </w:r>
          </w:p>
          <w:p w14:paraId="2203A6B3" w14:textId="77777777" w:rsidR="0032002C" w:rsidRPr="003E5CF8" w:rsidRDefault="0032002C" w:rsidP="00D53D55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00907">
              <w:rPr>
                <w:rFonts w:ascii="Century Gothic" w:hAnsi="Century Gothic" w:cs="Arial"/>
                <w:bCs/>
                <w:sz w:val="20"/>
                <w:szCs w:val="20"/>
              </w:rPr>
              <w:t>Se incluye el concepto de Emergencia social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dentro del numeral 3 de Terminología.</w:t>
            </w:r>
          </w:p>
        </w:tc>
      </w:tr>
      <w:tr w:rsidR="0032002C" w:rsidRPr="00314CCB" w14:paraId="727768EC" w14:textId="77777777" w:rsidTr="00D53D55">
        <w:tc>
          <w:tcPr>
            <w:tcW w:w="1526" w:type="dxa"/>
            <w:shd w:val="clear" w:color="auto" w:fill="auto"/>
            <w:vAlign w:val="center"/>
          </w:tcPr>
          <w:p w14:paraId="00615E67" w14:textId="6A011C6B" w:rsidR="0032002C" w:rsidRDefault="0032002C" w:rsidP="00D53D5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27057E74" w14:textId="0D745565" w:rsidR="0032002C" w:rsidRDefault="00202B7B" w:rsidP="00D53D55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8 de Octubre de 2024</w:t>
            </w:r>
          </w:p>
          <w:p w14:paraId="616C8F90" w14:textId="77777777" w:rsidR="0032002C" w:rsidRDefault="0032002C" w:rsidP="00D53D55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A311E">
              <w:rPr>
                <w:rFonts w:ascii="Century Gothic" w:hAnsi="Century Gothic" w:cs="Arial"/>
                <w:bCs/>
                <w:sz w:val="20"/>
                <w:szCs w:val="20"/>
              </w:rPr>
              <w:t xml:space="preserve">Se ajusta </w:t>
            </w:r>
            <w:r w:rsidR="007A311E" w:rsidRPr="007A311E">
              <w:rPr>
                <w:rFonts w:ascii="Century Gothic" w:hAnsi="Century Gothic" w:cs="Arial"/>
                <w:bCs/>
                <w:sz w:val="20"/>
                <w:szCs w:val="20"/>
              </w:rPr>
              <w:t>procedimiento</w:t>
            </w:r>
            <w:r w:rsidR="007A311E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7A311E" w:rsidRPr="007A311E">
              <w:rPr>
                <w:rFonts w:ascii="Century Gothic" w:hAnsi="Century Gothic" w:cs="Arial"/>
                <w:bCs/>
                <w:sz w:val="20"/>
                <w:szCs w:val="20"/>
              </w:rPr>
              <w:t>evaluación de desempeño</w:t>
            </w:r>
            <w:r w:rsidR="005C639E"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</w:p>
          <w:p w14:paraId="326F4A05" w14:textId="01CA8B40" w:rsidR="00270B4A" w:rsidRPr="00C00907" w:rsidRDefault="00270B4A" w:rsidP="00D53D55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194D61" w:rsidRPr="00314CCB" w14:paraId="3061DA32" w14:textId="77777777" w:rsidTr="00D53D55">
        <w:tc>
          <w:tcPr>
            <w:tcW w:w="1526" w:type="dxa"/>
            <w:shd w:val="clear" w:color="auto" w:fill="auto"/>
            <w:vAlign w:val="center"/>
          </w:tcPr>
          <w:p w14:paraId="33022CD9" w14:textId="34FC6FA1" w:rsidR="00194D61" w:rsidRDefault="00194D61" w:rsidP="00D53D5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14:paraId="74D8D393" w14:textId="77777777" w:rsidR="00194D61" w:rsidRDefault="00194D61" w:rsidP="00D53D55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30 de Noviembre de 2024</w:t>
            </w:r>
          </w:p>
          <w:p w14:paraId="757F5161" w14:textId="748EADE2" w:rsidR="00194D61" w:rsidRPr="00194D61" w:rsidRDefault="00194D61" w:rsidP="00D53D55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94D61">
              <w:rPr>
                <w:rFonts w:ascii="Century Gothic" w:hAnsi="Century Gothic" w:cs="Arial"/>
                <w:bCs/>
                <w:sz w:val="20"/>
                <w:szCs w:val="20"/>
              </w:rPr>
              <w:t>Se incluye concepto de ponderación numeral 7</w:t>
            </w:r>
          </w:p>
        </w:tc>
      </w:tr>
    </w:tbl>
    <w:p w14:paraId="3AD93C66" w14:textId="77777777" w:rsidR="00F9046B" w:rsidRPr="00314CCB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3AEEF0B1" w14:textId="77777777" w:rsidR="00F9046B" w:rsidRPr="00314CCB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2950"/>
        <w:gridCol w:w="2911"/>
      </w:tblGrid>
      <w:tr w:rsidR="00F9046B" w:rsidRPr="00314CCB" w14:paraId="45BA8B62" w14:textId="77777777" w:rsidTr="00692590">
        <w:trPr>
          <w:trHeight w:val="396"/>
          <w:jc w:val="center"/>
        </w:trPr>
        <w:tc>
          <w:tcPr>
            <w:tcW w:w="2967" w:type="dxa"/>
            <w:shd w:val="clear" w:color="auto" w:fill="D9D9D9"/>
            <w:vAlign w:val="center"/>
          </w:tcPr>
          <w:p w14:paraId="7B9495C2" w14:textId="77777777" w:rsidR="00F9046B" w:rsidRPr="00314CCB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sz w:val="20"/>
                <w:szCs w:val="20"/>
              </w:rPr>
              <w:t>ELABORÓ</w:t>
            </w:r>
          </w:p>
        </w:tc>
        <w:tc>
          <w:tcPr>
            <w:tcW w:w="2950" w:type="dxa"/>
            <w:shd w:val="clear" w:color="auto" w:fill="D9D9D9"/>
            <w:vAlign w:val="center"/>
          </w:tcPr>
          <w:p w14:paraId="0E421D0E" w14:textId="77777777" w:rsidR="00F9046B" w:rsidRPr="00314CCB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sz w:val="20"/>
                <w:szCs w:val="20"/>
              </w:rPr>
              <w:t>REVISÓ</w:t>
            </w:r>
          </w:p>
        </w:tc>
        <w:tc>
          <w:tcPr>
            <w:tcW w:w="2911" w:type="dxa"/>
            <w:shd w:val="clear" w:color="auto" w:fill="D9D9D9"/>
            <w:vAlign w:val="center"/>
          </w:tcPr>
          <w:p w14:paraId="19615304" w14:textId="77777777" w:rsidR="00F9046B" w:rsidRPr="00314CCB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sz w:val="20"/>
                <w:szCs w:val="20"/>
              </w:rPr>
              <w:t>APROBÓ</w:t>
            </w:r>
          </w:p>
        </w:tc>
      </w:tr>
      <w:tr w:rsidR="00692590" w:rsidRPr="00314CCB" w14:paraId="7199087F" w14:textId="77777777" w:rsidTr="00692590">
        <w:trPr>
          <w:jc w:val="center"/>
        </w:trPr>
        <w:tc>
          <w:tcPr>
            <w:tcW w:w="2967" w:type="dxa"/>
            <w:shd w:val="clear" w:color="auto" w:fill="auto"/>
            <w:vAlign w:val="center"/>
          </w:tcPr>
          <w:p w14:paraId="2081FAA8" w14:textId="50E6A19B" w:rsidR="00692590" w:rsidRPr="00C52E21" w:rsidRDefault="00692590" w:rsidP="0069259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C639E">
              <w:rPr>
                <w:rFonts w:ascii="Century Gothic" w:hAnsi="Century Gothic" w:cs="Arial"/>
                <w:sz w:val="20"/>
                <w:szCs w:val="20"/>
              </w:rPr>
              <w:t>Marisol Osorio Parada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3579C085" w14:textId="41790BBC" w:rsidR="00692590" w:rsidRPr="00C52E21" w:rsidRDefault="00692590" w:rsidP="0069259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C639E">
              <w:rPr>
                <w:rFonts w:ascii="Century Gothic" w:hAnsi="Century Gothic" w:cs="Arial"/>
                <w:sz w:val="20"/>
                <w:szCs w:val="20"/>
              </w:rPr>
              <w:t>Julián Andrés segura león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1ADB7EB8" w14:textId="5BC40DD4" w:rsidR="00692590" w:rsidRPr="00C52E21" w:rsidRDefault="00692590" w:rsidP="0069259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C639E">
              <w:rPr>
                <w:rFonts w:ascii="Century Gothic" w:hAnsi="Century Gothic" w:cs="Arial"/>
                <w:sz w:val="20"/>
                <w:szCs w:val="20"/>
              </w:rPr>
              <w:t>Julián Andrés segura león</w:t>
            </w:r>
          </w:p>
        </w:tc>
      </w:tr>
      <w:tr w:rsidR="00692590" w:rsidRPr="00314CCB" w14:paraId="71B7DDB6" w14:textId="77777777" w:rsidTr="00692590">
        <w:trPr>
          <w:jc w:val="center"/>
        </w:trPr>
        <w:tc>
          <w:tcPr>
            <w:tcW w:w="2967" w:type="dxa"/>
            <w:shd w:val="clear" w:color="auto" w:fill="auto"/>
            <w:vAlign w:val="center"/>
          </w:tcPr>
          <w:p w14:paraId="16E7DE0F" w14:textId="695939EC" w:rsidR="00692590" w:rsidRPr="00C52E21" w:rsidRDefault="00692590" w:rsidP="0069259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C639E">
              <w:rPr>
                <w:rFonts w:ascii="Century Gothic" w:hAnsi="Century Gothic" w:cs="Arial"/>
                <w:sz w:val="20"/>
                <w:szCs w:val="20"/>
              </w:rPr>
              <w:t>Operador de Área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583EAAE8" w14:textId="682F2C13" w:rsidR="00692590" w:rsidRPr="00C52E21" w:rsidRDefault="00692590" w:rsidP="0069259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C639E" w:rsidRPr="00C52E21">
              <w:rPr>
                <w:rFonts w:ascii="Century Gothic" w:hAnsi="Century Gothic" w:cs="Arial"/>
                <w:sz w:val="20"/>
                <w:szCs w:val="20"/>
              </w:rPr>
              <w:t xml:space="preserve">Profesional </w:t>
            </w:r>
            <w:r w:rsidR="005C639E">
              <w:rPr>
                <w:rFonts w:ascii="Century Gothic" w:hAnsi="Century Gothic" w:cs="Arial"/>
                <w:sz w:val="20"/>
                <w:szCs w:val="20"/>
              </w:rPr>
              <w:t>II</w:t>
            </w:r>
            <w:r w:rsidR="005C639E" w:rsidRPr="00C52E21">
              <w:rPr>
                <w:rFonts w:ascii="Century Gothic" w:hAnsi="Century Gothic" w:cs="Arial"/>
                <w:sz w:val="20"/>
                <w:szCs w:val="20"/>
              </w:rPr>
              <w:t xml:space="preserve"> de Talento Humano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72F6EBA" w14:textId="74BABB8D" w:rsidR="00692590" w:rsidRPr="00C52E21" w:rsidRDefault="00692590" w:rsidP="0069259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C639E" w:rsidRPr="00C52E21">
              <w:rPr>
                <w:rFonts w:ascii="Century Gothic" w:hAnsi="Century Gothic" w:cs="Arial"/>
                <w:sz w:val="20"/>
                <w:szCs w:val="20"/>
              </w:rPr>
              <w:t xml:space="preserve">Profesional </w:t>
            </w:r>
            <w:r w:rsidR="005C639E">
              <w:rPr>
                <w:rFonts w:ascii="Century Gothic" w:hAnsi="Century Gothic" w:cs="Arial"/>
                <w:sz w:val="20"/>
                <w:szCs w:val="20"/>
              </w:rPr>
              <w:t>II</w:t>
            </w:r>
            <w:r w:rsidR="005C639E" w:rsidRPr="00C52E21">
              <w:rPr>
                <w:rFonts w:ascii="Century Gothic" w:hAnsi="Century Gothic" w:cs="Arial"/>
                <w:sz w:val="20"/>
                <w:szCs w:val="20"/>
              </w:rPr>
              <w:t xml:space="preserve"> de Talento Humano</w:t>
            </w:r>
          </w:p>
        </w:tc>
      </w:tr>
      <w:tr w:rsidR="00692590" w:rsidRPr="00314CCB" w14:paraId="4A58668E" w14:textId="77777777" w:rsidTr="00692590">
        <w:trPr>
          <w:jc w:val="center"/>
        </w:trPr>
        <w:tc>
          <w:tcPr>
            <w:tcW w:w="2967" w:type="dxa"/>
            <w:shd w:val="clear" w:color="auto" w:fill="auto"/>
            <w:vAlign w:val="center"/>
          </w:tcPr>
          <w:p w14:paraId="35C190F8" w14:textId="2533B83F" w:rsidR="00692590" w:rsidRPr="00A970B1" w:rsidRDefault="00692590" w:rsidP="0069259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</w:t>
            </w:r>
            <w:r w:rsidR="00194D61" w:rsidRPr="00194D61">
              <w:rPr>
                <w:rFonts w:ascii="Century Gothic" w:hAnsi="Century Gothic" w:cs="Arial"/>
                <w:bCs/>
                <w:sz w:val="20"/>
                <w:szCs w:val="20"/>
              </w:rPr>
              <w:t>30</w:t>
            </w:r>
            <w:r w:rsidR="005C639E" w:rsidRPr="005C639E">
              <w:rPr>
                <w:rFonts w:ascii="Century Gothic" w:hAnsi="Century Gothic" w:cs="Arial"/>
                <w:bCs/>
                <w:sz w:val="20"/>
                <w:szCs w:val="20"/>
              </w:rPr>
              <w:t xml:space="preserve"> de </w:t>
            </w:r>
            <w:proofErr w:type="gramStart"/>
            <w:r w:rsidR="00194D61">
              <w:rPr>
                <w:rFonts w:ascii="Century Gothic" w:hAnsi="Century Gothic" w:cs="Arial"/>
                <w:bCs/>
                <w:sz w:val="20"/>
                <w:szCs w:val="20"/>
              </w:rPr>
              <w:t>Noviembre</w:t>
            </w:r>
            <w:proofErr w:type="gramEnd"/>
            <w:r w:rsidR="005C639E" w:rsidRPr="005C639E">
              <w:rPr>
                <w:rFonts w:ascii="Century Gothic" w:hAnsi="Century Gothic" w:cs="Arial"/>
                <w:bCs/>
                <w:sz w:val="20"/>
                <w:szCs w:val="20"/>
              </w:rPr>
              <w:t xml:space="preserve"> de 2024</w:t>
            </w:r>
            <w:r w:rsidR="00911032"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5DE34BB0" w14:textId="346E8F9E" w:rsidR="00692590" w:rsidRPr="00A970B1" w:rsidRDefault="00692590" w:rsidP="0069259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Fecha:</w:t>
            </w:r>
            <w:r w:rsidR="005C639E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194D61" w:rsidRPr="00194D61">
              <w:rPr>
                <w:rFonts w:ascii="Century Gothic" w:hAnsi="Century Gothic" w:cs="Arial"/>
                <w:bCs/>
                <w:sz w:val="20"/>
                <w:szCs w:val="20"/>
              </w:rPr>
              <w:t>30</w:t>
            </w:r>
            <w:r w:rsidR="00194D61" w:rsidRPr="005C639E">
              <w:rPr>
                <w:rFonts w:ascii="Century Gothic" w:hAnsi="Century Gothic" w:cs="Arial"/>
                <w:bCs/>
                <w:sz w:val="20"/>
                <w:szCs w:val="20"/>
              </w:rPr>
              <w:t xml:space="preserve"> de </w:t>
            </w:r>
            <w:proofErr w:type="gramStart"/>
            <w:r w:rsidR="00194D61">
              <w:rPr>
                <w:rFonts w:ascii="Century Gothic" w:hAnsi="Century Gothic" w:cs="Arial"/>
                <w:bCs/>
                <w:sz w:val="20"/>
                <w:szCs w:val="20"/>
              </w:rPr>
              <w:t>Noviembre</w:t>
            </w:r>
            <w:proofErr w:type="gramEnd"/>
            <w:r w:rsidR="00194D61" w:rsidRPr="005C639E">
              <w:rPr>
                <w:rFonts w:ascii="Century Gothic" w:hAnsi="Century Gothic" w:cs="Arial"/>
                <w:bCs/>
                <w:sz w:val="20"/>
                <w:szCs w:val="20"/>
              </w:rPr>
              <w:t xml:space="preserve"> de 2024</w:t>
            </w:r>
            <w:r w:rsidR="00194D61"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3DB97B8" w14:textId="22E5B185" w:rsidR="00692590" w:rsidRPr="00A970B1" w:rsidRDefault="00692590" w:rsidP="0069259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 </w:t>
            </w:r>
            <w:r w:rsidR="00194D61" w:rsidRPr="00194D61">
              <w:rPr>
                <w:rFonts w:ascii="Century Gothic" w:hAnsi="Century Gothic" w:cs="Arial"/>
                <w:bCs/>
                <w:sz w:val="20"/>
                <w:szCs w:val="20"/>
              </w:rPr>
              <w:t>30</w:t>
            </w:r>
            <w:r w:rsidR="00194D61" w:rsidRPr="005C639E">
              <w:rPr>
                <w:rFonts w:ascii="Century Gothic" w:hAnsi="Century Gothic" w:cs="Arial"/>
                <w:bCs/>
                <w:sz w:val="20"/>
                <w:szCs w:val="20"/>
              </w:rPr>
              <w:t xml:space="preserve"> de </w:t>
            </w:r>
            <w:proofErr w:type="gramStart"/>
            <w:r w:rsidR="00194D61">
              <w:rPr>
                <w:rFonts w:ascii="Century Gothic" w:hAnsi="Century Gothic" w:cs="Arial"/>
                <w:bCs/>
                <w:sz w:val="20"/>
                <w:szCs w:val="20"/>
              </w:rPr>
              <w:t>Noviembre</w:t>
            </w:r>
            <w:proofErr w:type="gramEnd"/>
            <w:r w:rsidR="00194D61" w:rsidRPr="005C639E">
              <w:rPr>
                <w:rFonts w:ascii="Century Gothic" w:hAnsi="Century Gothic" w:cs="Arial"/>
                <w:bCs/>
                <w:sz w:val="20"/>
                <w:szCs w:val="20"/>
              </w:rPr>
              <w:t xml:space="preserve"> de 2024</w:t>
            </w:r>
            <w:r w:rsidR="00194D61"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</w:p>
        </w:tc>
      </w:tr>
    </w:tbl>
    <w:p w14:paraId="3C63210A" w14:textId="77777777" w:rsidR="00F9046B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1F7531A" w14:textId="77777777" w:rsidR="00710BA6" w:rsidRPr="00314CCB" w:rsidRDefault="00710BA6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834"/>
        <w:gridCol w:w="579"/>
        <w:gridCol w:w="3867"/>
      </w:tblGrid>
      <w:tr w:rsidR="00DA4F38" w:rsidRPr="00595AA3" w14:paraId="3AC529CC" w14:textId="77777777" w:rsidTr="00DA4F38">
        <w:trPr>
          <w:trHeight w:val="388"/>
        </w:trPr>
        <w:tc>
          <w:tcPr>
            <w:tcW w:w="9054" w:type="dxa"/>
            <w:gridSpan w:val="4"/>
            <w:shd w:val="clear" w:color="auto" w:fill="D9D9D9"/>
            <w:vAlign w:val="center"/>
          </w:tcPr>
          <w:p w14:paraId="483BD773" w14:textId="77777777" w:rsidR="00DA4F38" w:rsidRPr="00595AA3" w:rsidRDefault="00DA4F38" w:rsidP="00A74AD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</w:rPr>
            </w:pPr>
            <w:r w:rsidRPr="001C73A9">
              <w:rPr>
                <w:rFonts w:ascii="Century Gothic" w:hAnsi="Century Gothic" w:cs="Arial"/>
                <w:b/>
                <w:sz w:val="20"/>
                <w:szCs w:val="20"/>
              </w:rPr>
              <w:t>LISTA DE DISTRIBUCIÓN</w:t>
            </w:r>
          </w:p>
        </w:tc>
      </w:tr>
      <w:tr w:rsidR="00DA4F38" w:rsidRPr="00595AA3" w14:paraId="02A836CC" w14:textId="77777777" w:rsidTr="00DA4F38">
        <w:trPr>
          <w:trHeight w:val="388"/>
        </w:trPr>
        <w:tc>
          <w:tcPr>
            <w:tcW w:w="548" w:type="dxa"/>
            <w:shd w:val="clear" w:color="auto" w:fill="D9D9D9"/>
            <w:vAlign w:val="center"/>
          </w:tcPr>
          <w:p w14:paraId="38E15AD7" w14:textId="77777777" w:rsidR="00DA4F38" w:rsidRPr="00595AA3" w:rsidRDefault="00DA4F38" w:rsidP="00A74AD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No.</w:t>
            </w:r>
          </w:p>
        </w:tc>
        <w:tc>
          <w:tcPr>
            <w:tcW w:w="3940" w:type="dxa"/>
            <w:shd w:val="clear" w:color="auto" w:fill="D9D9D9"/>
            <w:vAlign w:val="center"/>
          </w:tcPr>
          <w:p w14:paraId="3866BAE1" w14:textId="77777777" w:rsidR="00DA4F38" w:rsidRPr="00595AA3" w:rsidRDefault="00DA4F38" w:rsidP="00A74AD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Cargo</w:t>
            </w:r>
          </w:p>
        </w:tc>
        <w:tc>
          <w:tcPr>
            <w:tcW w:w="580" w:type="dxa"/>
            <w:shd w:val="clear" w:color="auto" w:fill="D9D9D9"/>
            <w:vAlign w:val="center"/>
          </w:tcPr>
          <w:p w14:paraId="581C1C3C" w14:textId="77777777" w:rsidR="00DA4F38" w:rsidRPr="00595AA3" w:rsidRDefault="00DA4F38" w:rsidP="00A74AD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No.</w:t>
            </w:r>
          </w:p>
        </w:tc>
        <w:tc>
          <w:tcPr>
            <w:tcW w:w="3986" w:type="dxa"/>
            <w:shd w:val="clear" w:color="auto" w:fill="D9D9D9"/>
            <w:vAlign w:val="center"/>
          </w:tcPr>
          <w:p w14:paraId="4974031C" w14:textId="77777777" w:rsidR="00DA4F38" w:rsidRPr="00595AA3" w:rsidRDefault="00DA4F38" w:rsidP="00A74AD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Cargo</w:t>
            </w:r>
          </w:p>
        </w:tc>
      </w:tr>
      <w:tr w:rsidR="00A01A8B" w:rsidRPr="00314CCB" w14:paraId="35E38D33" w14:textId="77777777" w:rsidTr="00DA4F38">
        <w:tc>
          <w:tcPr>
            <w:tcW w:w="548" w:type="dxa"/>
            <w:shd w:val="clear" w:color="auto" w:fill="auto"/>
            <w:vAlign w:val="center"/>
          </w:tcPr>
          <w:p w14:paraId="0A4AD9A0" w14:textId="228AF482" w:rsidR="00A01A8B" w:rsidRPr="00DB54A0" w:rsidRDefault="00A01A8B" w:rsidP="00A01A8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48B745D" w14:textId="47D2EA74" w:rsidR="00A01A8B" w:rsidRPr="00DB54A0" w:rsidRDefault="00A01A8B" w:rsidP="00A01A8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Presidente Ejecutivo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4FC0F2F" w14:textId="01794C12" w:rsidR="00A01A8B" w:rsidRPr="00DB54A0" w:rsidRDefault="00A01A8B" w:rsidP="00A01A8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74DF4EEB" w14:textId="2567FF8B" w:rsidR="00A01A8B" w:rsidRPr="00DB54A0" w:rsidRDefault="00A01A8B" w:rsidP="00A01A8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Asuntos Jurídicos</w:t>
            </w:r>
          </w:p>
        </w:tc>
      </w:tr>
      <w:tr w:rsidR="00A01A8B" w:rsidRPr="00314CCB" w14:paraId="69BA0DF3" w14:textId="77777777" w:rsidTr="00DA4F38">
        <w:tc>
          <w:tcPr>
            <w:tcW w:w="548" w:type="dxa"/>
            <w:shd w:val="clear" w:color="auto" w:fill="auto"/>
            <w:vAlign w:val="center"/>
          </w:tcPr>
          <w:p w14:paraId="75ACB2DE" w14:textId="21C34965" w:rsidR="00A01A8B" w:rsidRPr="00DB54A0" w:rsidRDefault="00A01A8B" w:rsidP="00A01A8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D56EA94" w14:textId="5BE37B1F" w:rsidR="00A01A8B" w:rsidRPr="00DB54A0" w:rsidRDefault="00A01A8B" w:rsidP="00A01A8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Profesional II de Talento Humano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A721A64" w14:textId="40F74B23" w:rsidR="00A01A8B" w:rsidRPr="00DB54A0" w:rsidRDefault="00A01A8B" w:rsidP="00A01A8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566B3416" w14:textId="6A0A4B0A" w:rsidR="00A01A8B" w:rsidRPr="00DB54A0" w:rsidRDefault="00A01A8B" w:rsidP="00A01A8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Desarrollo Institucional</w:t>
            </w:r>
          </w:p>
        </w:tc>
      </w:tr>
      <w:tr w:rsidR="00A01A8B" w:rsidRPr="00314CCB" w14:paraId="2F8DDB0D" w14:textId="77777777" w:rsidTr="00DA4F38">
        <w:tc>
          <w:tcPr>
            <w:tcW w:w="548" w:type="dxa"/>
            <w:shd w:val="clear" w:color="auto" w:fill="auto"/>
            <w:vAlign w:val="center"/>
          </w:tcPr>
          <w:p w14:paraId="21B61AF1" w14:textId="27EDA9DB" w:rsidR="00A01A8B" w:rsidRPr="00DB54A0" w:rsidRDefault="00A01A8B" w:rsidP="00A01A8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2344619" w14:textId="639A0DA0" w:rsidR="00A01A8B" w:rsidRPr="00DB54A0" w:rsidRDefault="00A01A8B" w:rsidP="00A01A8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 xml:space="preserve">Dirección de Registros Públicos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A720FEB" w14:textId="28098F83" w:rsidR="00A01A8B" w:rsidRPr="00DB54A0" w:rsidRDefault="00A01A8B" w:rsidP="00A01A8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54D94DE3" w14:textId="11D36D02" w:rsidR="00A01A8B" w:rsidRPr="00DB54A0" w:rsidRDefault="00A01A8B" w:rsidP="00A01A8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Promoción y Desarrollo</w:t>
            </w:r>
          </w:p>
        </w:tc>
      </w:tr>
      <w:tr w:rsidR="00A01A8B" w:rsidRPr="00314CCB" w14:paraId="450D0B6E" w14:textId="77777777" w:rsidTr="00DA4F38">
        <w:tc>
          <w:tcPr>
            <w:tcW w:w="548" w:type="dxa"/>
            <w:shd w:val="clear" w:color="auto" w:fill="auto"/>
            <w:vAlign w:val="center"/>
          </w:tcPr>
          <w:p w14:paraId="7019568A" w14:textId="7709A616" w:rsidR="00A01A8B" w:rsidRPr="00DB54A0" w:rsidRDefault="00A01A8B" w:rsidP="00A01A8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719DDA7" w14:textId="48359B51" w:rsidR="00A01A8B" w:rsidRPr="00DB54A0" w:rsidRDefault="00A01A8B" w:rsidP="00A01A8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Dirección Administrativa y Financiera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6590A56" w14:textId="0E34EC6C" w:rsidR="00A01A8B" w:rsidRPr="00DB54A0" w:rsidRDefault="00A01A8B" w:rsidP="00A01A8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30EE67B3" w14:textId="625912D9" w:rsidR="00A01A8B" w:rsidRPr="00710BA6" w:rsidRDefault="00A01A8B" w:rsidP="00A01A8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5EB867A" w14:textId="77777777" w:rsidR="001D783C" w:rsidRDefault="001D783C" w:rsidP="00942294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2792CC6A" w14:textId="77777777" w:rsidR="001D783C" w:rsidRDefault="001D783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5D9E9388" w14:textId="77777777" w:rsidR="004F03DE" w:rsidRPr="00314CCB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OBJETIVO</w:t>
      </w:r>
      <w:r w:rsidR="001B6732" w:rsidRPr="00314CCB">
        <w:rPr>
          <w:rFonts w:ascii="Century Gothic" w:hAnsi="Century Gothic" w:cs="Arial"/>
          <w:b/>
          <w:sz w:val="20"/>
          <w:szCs w:val="20"/>
        </w:rPr>
        <w:t>:</w:t>
      </w:r>
    </w:p>
    <w:p w14:paraId="278EAA44" w14:textId="77777777" w:rsidR="003654FF" w:rsidRPr="00314CCB" w:rsidRDefault="003654FF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2726AEB9" w14:textId="7DA06FE2" w:rsidR="00982A1B" w:rsidRPr="00E75231" w:rsidRDefault="00C25B75" w:rsidP="00982A1B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Evaluar </w:t>
      </w:r>
      <w:r w:rsidRPr="00E75231">
        <w:rPr>
          <w:rFonts w:ascii="Century Gothic" w:hAnsi="Century Gothic" w:cs="Arial"/>
          <w:color w:val="000000" w:themeColor="text1"/>
          <w:sz w:val="20"/>
          <w:szCs w:val="20"/>
        </w:rPr>
        <w:t>el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desempeño al </w:t>
      </w:r>
      <w:r w:rsidR="00982A1B" w:rsidRPr="00E75231">
        <w:rPr>
          <w:rFonts w:ascii="Century Gothic" w:hAnsi="Century Gothic" w:cs="Arial"/>
          <w:color w:val="000000" w:themeColor="text1"/>
          <w:sz w:val="20"/>
          <w:szCs w:val="20"/>
        </w:rPr>
        <w:t xml:space="preserve">personal </w:t>
      </w:r>
      <w:r w:rsidR="00880082">
        <w:rPr>
          <w:rFonts w:ascii="Century Gothic" w:hAnsi="Century Gothic" w:cs="Arial"/>
          <w:color w:val="000000" w:themeColor="text1"/>
          <w:sz w:val="20"/>
          <w:szCs w:val="20"/>
        </w:rPr>
        <w:t xml:space="preserve">vinculado a </w:t>
      </w:r>
      <w:r w:rsidR="00982A1B" w:rsidRPr="00E75231">
        <w:rPr>
          <w:rFonts w:ascii="Century Gothic" w:hAnsi="Century Gothic" w:cs="Arial"/>
          <w:color w:val="000000" w:themeColor="text1"/>
          <w:sz w:val="20"/>
          <w:szCs w:val="20"/>
        </w:rPr>
        <w:t xml:space="preserve">la </w:t>
      </w:r>
      <w:r w:rsidR="00E75231" w:rsidRPr="00E75231">
        <w:rPr>
          <w:rFonts w:ascii="Century Gothic" w:hAnsi="Century Gothic" w:cs="Arial"/>
          <w:color w:val="000000" w:themeColor="text1"/>
          <w:sz w:val="20"/>
          <w:szCs w:val="20"/>
        </w:rPr>
        <w:t xml:space="preserve">entidad </w:t>
      </w:r>
      <w:r w:rsidR="00880082">
        <w:rPr>
          <w:rFonts w:ascii="Century Gothic" w:hAnsi="Century Gothic" w:cs="Arial"/>
          <w:color w:val="000000" w:themeColor="text1"/>
          <w:sz w:val="20"/>
          <w:szCs w:val="20"/>
        </w:rPr>
        <w:t xml:space="preserve">mediante contrato laboral, con excepción del </w:t>
      </w:r>
      <w:r>
        <w:rPr>
          <w:rFonts w:ascii="Century Gothic" w:hAnsi="Century Gothic" w:cs="Arial"/>
          <w:color w:val="000000" w:themeColor="text1"/>
          <w:sz w:val="20"/>
          <w:szCs w:val="20"/>
        </w:rPr>
        <w:t>presidente ejecutivo</w:t>
      </w:r>
      <w:r w:rsidR="00880082">
        <w:rPr>
          <w:rFonts w:ascii="Century Gothic" w:hAnsi="Century Gothic" w:cs="Arial"/>
          <w:color w:val="000000" w:themeColor="text1"/>
          <w:sz w:val="20"/>
          <w:szCs w:val="20"/>
        </w:rPr>
        <w:t xml:space="preserve">, </w:t>
      </w:r>
      <w:r w:rsidR="00982A1B" w:rsidRPr="00E75231">
        <w:rPr>
          <w:rFonts w:ascii="Century Gothic" w:hAnsi="Century Gothic" w:cs="Arial"/>
          <w:color w:val="000000" w:themeColor="text1"/>
          <w:sz w:val="20"/>
          <w:szCs w:val="20"/>
        </w:rPr>
        <w:t xml:space="preserve">con el </w:t>
      </w:r>
      <w:r w:rsidR="00880082" w:rsidRPr="00880082">
        <w:rPr>
          <w:rFonts w:ascii="Century Gothic" w:hAnsi="Century Gothic" w:cs="Arial"/>
          <w:color w:val="000000" w:themeColor="text1"/>
          <w:sz w:val="20"/>
          <w:szCs w:val="20"/>
        </w:rPr>
        <w:t>propósito de promover el desarrollo personal y laboral del equipo humano de la Cámara de Comercio de Facatativá, así como su orientación efectiva al cumplimiento de las metas institucionales en aplicación de los respectivos manuales de funciones y competencias, los contratos laborales, el Sistema de Gestión de Calidad y la normatividad vigente</w:t>
      </w:r>
      <w:r w:rsidR="00982A1B" w:rsidRPr="00E75231">
        <w:rPr>
          <w:rFonts w:ascii="Century Gothic" w:hAnsi="Century Gothic" w:cs="Arial"/>
          <w:color w:val="000000" w:themeColor="text1"/>
          <w:sz w:val="20"/>
          <w:szCs w:val="20"/>
        </w:rPr>
        <w:t>.</w:t>
      </w:r>
    </w:p>
    <w:p w14:paraId="1209B5A5" w14:textId="77777777" w:rsidR="0007655C" w:rsidRDefault="0007655C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198A2487" w14:textId="77777777" w:rsidR="0007655C" w:rsidRPr="00314CCB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ALCANCE</w:t>
      </w:r>
    </w:p>
    <w:p w14:paraId="63A8219D" w14:textId="77777777" w:rsidR="003654FF" w:rsidRPr="00314CCB" w:rsidRDefault="003654FF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46E6FC2D" w14:textId="7FB3E49E" w:rsidR="00F955FF" w:rsidRPr="00F955FF" w:rsidRDefault="0007655C" w:rsidP="00F955F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A67CBC">
        <w:rPr>
          <w:rFonts w:ascii="Century Gothic" w:hAnsi="Century Gothic" w:cs="Arial"/>
          <w:sz w:val="20"/>
          <w:szCs w:val="20"/>
        </w:rPr>
        <w:lastRenderedPageBreak/>
        <w:t xml:space="preserve">Este procedimiento inicia </w:t>
      </w:r>
      <w:r w:rsidR="00F060A7" w:rsidRPr="00A67CBC">
        <w:rPr>
          <w:rFonts w:ascii="Century Gothic" w:hAnsi="Century Gothic" w:cs="Arial"/>
          <w:sz w:val="20"/>
          <w:szCs w:val="20"/>
        </w:rPr>
        <w:t xml:space="preserve">desde el momento </w:t>
      </w:r>
      <w:r w:rsidR="007146E2" w:rsidRPr="00A67CBC">
        <w:rPr>
          <w:rFonts w:ascii="Century Gothic" w:hAnsi="Century Gothic" w:cs="Arial"/>
          <w:sz w:val="20"/>
          <w:szCs w:val="20"/>
        </w:rPr>
        <w:t>de la terminación del periodo de prueba estipulado en el contrato laboral</w:t>
      </w:r>
      <w:r w:rsidR="000216B8" w:rsidRPr="00A67CBC">
        <w:rPr>
          <w:rFonts w:ascii="Century Gothic" w:hAnsi="Century Gothic" w:cs="Arial"/>
          <w:sz w:val="20"/>
          <w:szCs w:val="20"/>
        </w:rPr>
        <w:t>,</w:t>
      </w:r>
      <w:r w:rsidR="000216B8">
        <w:rPr>
          <w:rFonts w:ascii="Century Gothic" w:hAnsi="Century Gothic" w:cs="Arial"/>
          <w:sz w:val="20"/>
          <w:szCs w:val="20"/>
        </w:rPr>
        <w:t xml:space="preserve"> una vez cumplan un </w:t>
      </w:r>
      <w:r w:rsidR="00B54178">
        <w:rPr>
          <w:rFonts w:ascii="Century Gothic" w:hAnsi="Century Gothic" w:cs="Arial"/>
          <w:sz w:val="20"/>
          <w:szCs w:val="20"/>
        </w:rPr>
        <w:t xml:space="preserve">(1) </w:t>
      </w:r>
      <w:r w:rsidR="000216B8">
        <w:rPr>
          <w:rFonts w:ascii="Century Gothic" w:hAnsi="Century Gothic" w:cs="Arial"/>
          <w:sz w:val="20"/>
          <w:szCs w:val="20"/>
        </w:rPr>
        <w:t xml:space="preserve">año de servicio en la empresa </w:t>
      </w:r>
      <w:r w:rsidR="00F955FF" w:rsidRPr="00F955FF">
        <w:rPr>
          <w:rFonts w:ascii="Century Gothic" w:hAnsi="Century Gothic" w:cs="Arial"/>
          <w:sz w:val="20"/>
          <w:szCs w:val="20"/>
        </w:rPr>
        <w:t xml:space="preserve">y </w:t>
      </w:r>
      <w:r w:rsidR="0071629A">
        <w:rPr>
          <w:rFonts w:ascii="Century Gothic" w:hAnsi="Century Gothic" w:cs="Arial"/>
          <w:sz w:val="20"/>
          <w:szCs w:val="20"/>
        </w:rPr>
        <w:t xml:space="preserve">finaliza con la aplicación, </w:t>
      </w:r>
      <w:r w:rsidR="000216B8">
        <w:rPr>
          <w:rFonts w:ascii="Century Gothic" w:hAnsi="Century Gothic" w:cs="Arial"/>
          <w:sz w:val="20"/>
          <w:szCs w:val="20"/>
        </w:rPr>
        <w:t>análisis y</w:t>
      </w:r>
      <w:r w:rsidR="0071629A">
        <w:rPr>
          <w:rFonts w:ascii="Century Gothic" w:hAnsi="Century Gothic" w:cs="Arial"/>
          <w:sz w:val="20"/>
          <w:szCs w:val="20"/>
        </w:rPr>
        <w:t xml:space="preserve"> plan de acción frente a los resultados obtenidos de ser el caso.</w:t>
      </w:r>
    </w:p>
    <w:p w14:paraId="5CFB60EC" w14:textId="2665247D" w:rsidR="00295729" w:rsidRDefault="00295729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32C23459" w14:textId="62E17ED2" w:rsidR="00E75231" w:rsidRDefault="0032002C" w:rsidP="00E75231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E75231">
        <w:rPr>
          <w:rFonts w:ascii="Century Gothic" w:hAnsi="Century Gothic" w:cs="Arial"/>
          <w:b/>
          <w:sz w:val="20"/>
          <w:szCs w:val="20"/>
        </w:rPr>
        <w:t>RESPONSABLE.</w:t>
      </w:r>
    </w:p>
    <w:p w14:paraId="66A7EF0B" w14:textId="77777777" w:rsidR="000216B8" w:rsidRDefault="000216B8" w:rsidP="00E7523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F347E" w14:paraId="2F4B1770" w14:textId="77777777" w:rsidTr="007F347E">
        <w:tc>
          <w:tcPr>
            <w:tcW w:w="4414" w:type="dxa"/>
          </w:tcPr>
          <w:p w14:paraId="02C973CF" w14:textId="2F6A8789" w:rsidR="007F347E" w:rsidRPr="007F347E" w:rsidRDefault="007F347E" w:rsidP="00E75231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F347E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RESPONSABLE </w:t>
            </w:r>
          </w:p>
        </w:tc>
        <w:tc>
          <w:tcPr>
            <w:tcW w:w="4414" w:type="dxa"/>
          </w:tcPr>
          <w:p w14:paraId="056C8586" w14:textId="1FE6BAE3" w:rsidR="007F347E" w:rsidRPr="007F347E" w:rsidRDefault="007F347E" w:rsidP="00E75231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F347E">
              <w:rPr>
                <w:rFonts w:ascii="Century Gothic" w:hAnsi="Century Gothic" w:cs="Arial"/>
                <w:b/>
                <w:bCs/>
                <w:sz w:val="20"/>
                <w:szCs w:val="20"/>
              </w:rPr>
              <w:t>RESPONSABILIDADES</w:t>
            </w:r>
          </w:p>
        </w:tc>
      </w:tr>
      <w:tr w:rsidR="007F347E" w14:paraId="6F114FEF" w14:textId="77777777" w:rsidTr="00D916B2">
        <w:tc>
          <w:tcPr>
            <w:tcW w:w="4414" w:type="dxa"/>
            <w:vAlign w:val="center"/>
          </w:tcPr>
          <w:p w14:paraId="4693CDCE" w14:textId="77777777" w:rsidR="007F347E" w:rsidRDefault="007F347E" w:rsidP="00D916B2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</w:t>
            </w:r>
          </w:p>
          <w:p w14:paraId="6ECEDF2B" w14:textId="27A63451" w:rsidR="007F347E" w:rsidRDefault="007F347E" w:rsidP="00D916B2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11546E1F" w14:textId="24534DCD" w:rsidR="007F347E" w:rsidRDefault="00EB1B0E" w:rsidP="00E7523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Diseñar, coordinar y realizar seguimiento a la </w:t>
            </w:r>
            <w:r w:rsidR="00A04834">
              <w:rPr>
                <w:rFonts w:ascii="Century Gothic" w:hAnsi="Century Gothic" w:cs="Arial"/>
                <w:sz w:val="20"/>
                <w:szCs w:val="20"/>
              </w:rPr>
              <w:t xml:space="preserve">entrega </w:t>
            </w:r>
            <w:r w:rsidR="00A46CF7">
              <w:rPr>
                <w:rFonts w:ascii="Century Gothic" w:hAnsi="Century Gothic" w:cs="Arial"/>
                <w:sz w:val="20"/>
                <w:szCs w:val="20"/>
              </w:rPr>
              <w:t xml:space="preserve">de las evaluaciones </w:t>
            </w:r>
            <w:r w:rsidR="00A555B8">
              <w:rPr>
                <w:rFonts w:ascii="Century Gothic" w:hAnsi="Century Gothic" w:cs="Arial"/>
                <w:sz w:val="20"/>
                <w:szCs w:val="20"/>
              </w:rPr>
              <w:t>realizadas</w:t>
            </w:r>
            <w:r w:rsidR="00A46CF7">
              <w:rPr>
                <w:rFonts w:ascii="Century Gothic" w:hAnsi="Century Gothic" w:cs="Arial"/>
                <w:sz w:val="20"/>
                <w:szCs w:val="20"/>
              </w:rPr>
              <w:t xml:space="preserve"> por presidencia y director</w:t>
            </w:r>
            <w:r w:rsidR="007D4775">
              <w:rPr>
                <w:rFonts w:ascii="Century Gothic" w:hAnsi="Century Gothic" w:cs="Arial"/>
                <w:sz w:val="20"/>
                <w:szCs w:val="20"/>
              </w:rPr>
              <w:t>es</w:t>
            </w:r>
            <w:r w:rsidR="00FE5E9D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7F347E" w14:paraId="7D993046" w14:textId="77777777" w:rsidTr="007A7EDE">
        <w:tc>
          <w:tcPr>
            <w:tcW w:w="4414" w:type="dxa"/>
            <w:vAlign w:val="center"/>
          </w:tcPr>
          <w:p w14:paraId="06347844" w14:textId="65BAB7A4" w:rsidR="007F347E" w:rsidRDefault="008A75E5" w:rsidP="007A7ED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Presidente ejecutivo y directores de área.</w:t>
            </w:r>
          </w:p>
        </w:tc>
        <w:tc>
          <w:tcPr>
            <w:tcW w:w="4414" w:type="dxa"/>
          </w:tcPr>
          <w:p w14:paraId="25F686AC" w14:textId="5D463EEF" w:rsidR="007F347E" w:rsidRDefault="001F4696" w:rsidP="00E7523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Aplicar, analizar y establecer plan de acción de ser el caso.</w:t>
            </w:r>
          </w:p>
        </w:tc>
      </w:tr>
      <w:tr w:rsidR="007F347E" w14:paraId="573ED9DB" w14:textId="77777777" w:rsidTr="00E54BA0">
        <w:tc>
          <w:tcPr>
            <w:tcW w:w="4414" w:type="dxa"/>
            <w:vAlign w:val="center"/>
          </w:tcPr>
          <w:p w14:paraId="78DDEBAE" w14:textId="16BF68DF" w:rsidR="007F347E" w:rsidRDefault="001F4696" w:rsidP="00E54BA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Empleados vinculados</w:t>
            </w:r>
            <w:r w:rsidR="00F65C24">
              <w:rPr>
                <w:rFonts w:ascii="Century Gothic" w:hAnsi="Century Gothic" w:cs="Arial"/>
                <w:sz w:val="20"/>
                <w:szCs w:val="20"/>
              </w:rPr>
              <w:t xml:space="preserve"> a la entidad mediante contrato laboral.</w:t>
            </w:r>
          </w:p>
        </w:tc>
        <w:tc>
          <w:tcPr>
            <w:tcW w:w="4414" w:type="dxa"/>
          </w:tcPr>
          <w:p w14:paraId="74A774F5" w14:textId="15536DA5" w:rsidR="007F347E" w:rsidRDefault="001F4696" w:rsidP="00E7523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Presentar la evaluación de desempeño y competencias laborales y cumplir con los planes de acción de mejora que se acuerden con el jefe inmediato.</w:t>
            </w:r>
          </w:p>
        </w:tc>
      </w:tr>
      <w:tr w:rsidR="007F347E" w14:paraId="0140B1E1" w14:textId="77777777" w:rsidTr="007F347E">
        <w:tc>
          <w:tcPr>
            <w:tcW w:w="4414" w:type="dxa"/>
          </w:tcPr>
          <w:p w14:paraId="21389455" w14:textId="574A63C6" w:rsidR="007F347E" w:rsidRDefault="001F4696" w:rsidP="00E7523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Profesional II de gestión de calidad </w:t>
            </w:r>
          </w:p>
        </w:tc>
        <w:tc>
          <w:tcPr>
            <w:tcW w:w="4414" w:type="dxa"/>
          </w:tcPr>
          <w:p w14:paraId="129F3854" w14:textId="197A784F" w:rsidR="007F347E" w:rsidRDefault="001F4696" w:rsidP="00E7523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Publicar y difundir el procedimiento.</w:t>
            </w:r>
          </w:p>
        </w:tc>
      </w:tr>
    </w:tbl>
    <w:p w14:paraId="7F7E4C0B" w14:textId="77777777" w:rsidR="000216B8" w:rsidRPr="00E75231" w:rsidRDefault="000216B8" w:rsidP="00E7523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1D68C068" w14:textId="54E75110" w:rsidR="004F03DE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692590">
        <w:rPr>
          <w:rFonts w:ascii="Century Gothic" w:hAnsi="Century Gothic" w:cs="Arial"/>
          <w:b/>
          <w:sz w:val="20"/>
          <w:szCs w:val="20"/>
        </w:rPr>
        <w:t>TERMINOLOGÍA</w:t>
      </w:r>
      <w:r w:rsidR="000D0BD5" w:rsidRPr="00692590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56AA182B" w14:textId="77777777" w:rsidR="003654FF" w:rsidRPr="00314CCB" w:rsidRDefault="003654FF" w:rsidP="005D4924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2CFD34A" w14:textId="39E02882" w:rsidR="00BE7248" w:rsidRPr="00BE7248" w:rsidRDefault="00BE7248" w:rsidP="00A62541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E7248">
        <w:rPr>
          <w:rFonts w:ascii="Century Gothic" w:hAnsi="Century Gothic" w:cs="Arial"/>
          <w:b/>
          <w:bCs/>
          <w:sz w:val="20"/>
          <w:szCs w:val="20"/>
        </w:rPr>
        <w:t>Evaluación de desempeño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>
        <w:rPr>
          <w:rFonts w:ascii="Century Gothic" w:hAnsi="Century Gothic" w:cs="Arial"/>
          <w:sz w:val="20"/>
          <w:szCs w:val="20"/>
        </w:rPr>
        <w:t>Es una evaluación regulada en la cual los gerentes evalúan el desempeño laboral de un empleado, para poder identificar sus fortalezas y debilidades, ofrecer comentarios y colaborar en la definición de objetivos.</w:t>
      </w:r>
    </w:p>
    <w:p w14:paraId="091EC4E9" w14:textId="77777777" w:rsidR="00BE7248" w:rsidRPr="00BE7248" w:rsidRDefault="00BE7248" w:rsidP="00BE7248">
      <w:pPr>
        <w:spacing w:after="0" w:line="240" w:lineRule="auto"/>
        <w:ind w:left="36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4BCD9CAF" w14:textId="77777777" w:rsidR="00BE7248" w:rsidRPr="00BE7248" w:rsidRDefault="00BE7248" w:rsidP="00A62541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Competencias laborales: </w:t>
      </w:r>
      <w:r>
        <w:rPr>
          <w:rFonts w:ascii="Century Gothic" w:hAnsi="Century Gothic" w:cs="Arial"/>
          <w:sz w:val="20"/>
          <w:szCs w:val="20"/>
        </w:rPr>
        <w:t>Conjunto de conocimientos, destrezas, habilidades y comportamientos que contribuyen al desempeño individual y organizacional.</w:t>
      </w:r>
    </w:p>
    <w:p w14:paraId="2A00C542" w14:textId="77777777" w:rsidR="00BE7248" w:rsidRDefault="00BE7248" w:rsidP="00BE7248">
      <w:pPr>
        <w:pStyle w:val="Prrafodelista"/>
        <w:rPr>
          <w:rFonts w:ascii="Century Gothic" w:hAnsi="Century Gothic" w:cs="Arial"/>
          <w:sz w:val="20"/>
          <w:szCs w:val="20"/>
        </w:rPr>
      </w:pPr>
    </w:p>
    <w:p w14:paraId="1AFC1BF8" w14:textId="77777777" w:rsidR="00BE7248" w:rsidRPr="00BE7248" w:rsidRDefault="00BE7248" w:rsidP="00A62541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Calidad en el trabajo: </w:t>
      </w:r>
      <w:r w:rsidRPr="00BE7248">
        <w:rPr>
          <w:rFonts w:ascii="Century Gothic" w:hAnsi="Century Gothic" w:cs="Arial"/>
          <w:sz w:val="20"/>
          <w:szCs w:val="20"/>
        </w:rPr>
        <w:t xml:space="preserve">Es hacer </w:t>
      </w:r>
      <w:r>
        <w:rPr>
          <w:rFonts w:ascii="Century Gothic" w:hAnsi="Century Gothic" w:cs="Arial"/>
          <w:sz w:val="20"/>
          <w:szCs w:val="20"/>
        </w:rPr>
        <w:t>el trabajo siempre bien, mejorando continuamente.</w:t>
      </w:r>
    </w:p>
    <w:p w14:paraId="54C9C60B" w14:textId="77777777" w:rsidR="00BE7248" w:rsidRDefault="00BE7248" w:rsidP="00BE7248">
      <w:pPr>
        <w:pStyle w:val="Prrafodelista"/>
        <w:rPr>
          <w:rFonts w:ascii="Century Gothic" w:hAnsi="Century Gothic" w:cs="Arial"/>
          <w:b/>
          <w:bCs/>
          <w:sz w:val="20"/>
          <w:szCs w:val="20"/>
        </w:rPr>
      </w:pPr>
    </w:p>
    <w:p w14:paraId="2F4E458E" w14:textId="0BC89D9F" w:rsidR="00BE7248" w:rsidRPr="006C35E0" w:rsidRDefault="00BE7248" w:rsidP="006C35E0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Metas y Objetivos: </w:t>
      </w:r>
      <w:r>
        <w:rPr>
          <w:rFonts w:ascii="Century Gothic" w:hAnsi="Century Gothic" w:cs="Arial"/>
          <w:sz w:val="20"/>
          <w:szCs w:val="20"/>
        </w:rPr>
        <w:t xml:space="preserve">La meta es el fin </w:t>
      </w:r>
      <w:r w:rsidR="00173261">
        <w:rPr>
          <w:rFonts w:ascii="Century Gothic" w:hAnsi="Century Gothic" w:cs="Arial"/>
          <w:sz w:val="20"/>
          <w:szCs w:val="20"/>
        </w:rPr>
        <w:t>último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F17BAB">
        <w:rPr>
          <w:rFonts w:ascii="Century Gothic" w:hAnsi="Century Gothic" w:cs="Arial"/>
          <w:sz w:val="20"/>
          <w:szCs w:val="20"/>
        </w:rPr>
        <w:t>al que se quiere llegar, mientras que el objetivo es el paso que se quiere cumplir para poder alcanzar la meta. El objetivo suele ser un propósito más específico y estructurado que la meta, porque se pueden medir y observar los resultados.</w:t>
      </w:r>
      <w:r w:rsidRPr="006C35E0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</w:t>
      </w:r>
    </w:p>
    <w:p w14:paraId="4D8593FB" w14:textId="0272C9F9" w:rsidR="00F17BAB" w:rsidRDefault="00F17BAB" w:rsidP="00A62541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Compromisos de desempeño: </w:t>
      </w:r>
      <w:r>
        <w:rPr>
          <w:rFonts w:ascii="Century Gothic" w:hAnsi="Century Gothic" w:cs="Arial"/>
          <w:sz w:val="20"/>
          <w:szCs w:val="20"/>
        </w:rPr>
        <w:t>Son la excepción de contribuciones colectivas e individuales alineados con el cumplimiento de los objetivos del plan estratégico.</w:t>
      </w:r>
    </w:p>
    <w:p w14:paraId="25720AF6" w14:textId="140744A8" w:rsidR="00B4660B" w:rsidRPr="004F35D5" w:rsidRDefault="00F17BAB" w:rsidP="004F35D5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  <w:r w:rsidR="00B4660B">
        <w:rPr>
          <w:rFonts w:ascii="Century Gothic" w:hAnsi="Century Gothic" w:cs="Arial"/>
          <w:b/>
          <w:bCs/>
          <w:sz w:val="20"/>
          <w:szCs w:val="20"/>
        </w:rPr>
        <w:t xml:space="preserve">Objetivo de desempeño individual: </w:t>
      </w:r>
      <w:r w:rsidR="00B4660B">
        <w:rPr>
          <w:rFonts w:ascii="Century Gothic" w:hAnsi="Century Gothic" w:cs="Arial"/>
          <w:sz w:val="20"/>
          <w:szCs w:val="20"/>
        </w:rPr>
        <w:t xml:space="preserve">son los acuerdos que realiza cada empleado con su jefe inmediato, en los cuales se define la meta que debe alcanzar el colaborador durante el periodo a evaluar y los entregables con los cuales deben de mostrar su cumplimiento. Los objetivos de desempeño individual son la base </w:t>
      </w:r>
      <w:r w:rsidR="004F35D5">
        <w:rPr>
          <w:rFonts w:ascii="Century Gothic" w:hAnsi="Century Gothic" w:cs="Arial"/>
          <w:sz w:val="20"/>
          <w:szCs w:val="20"/>
        </w:rPr>
        <w:t>son la base sobre el que se realizara la evaluación de desempeño del trabajador.</w:t>
      </w:r>
      <w:r w:rsidR="00B4660B" w:rsidRPr="004F35D5">
        <w:rPr>
          <w:rFonts w:ascii="Century Gothic" w:hAnsi="Century Gothic" w:cs="Arial"/>
          <w:sz w:val="20"/>
          <w:szCs w:val="20"/>
        </w:rPr>
        <w:t xml:space="preserve"> </w:t>
      </w:r>
    </w:p>
    <w:p w14:paraId="566E00E9" w14:textId="7B2D5671" w:rsidR="00A62541" w:rsidRDefault="00A62541" w:rsidP="00A62541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604A17">
        <w:rPr>
          <w:rFonts w:ascii="Century Gothic" w:hAnsi="Century Gothic" w:cs="Arial"/>
          <w:b/>
          <w:sz w:val="20"/>
          <w:szCs w:val="20"/>
        </w:rPr>
        <w:t>Manual de Funciones:</w:t>
      </w:r>
      <w:r w:rsidRPr="00A62541">
        <w:rPr>
          <w:rFonts w:ascii="Century Gothic" w:hAnsi="Century Gothic" w:cs="Arial"/>
          <w:sz w:val="20"/>
          <w:szCs w:val="20"/>
        </w:rPr>
        <w:t xml:space="preserve"> Descripción de los empleos que conforman la planta de personal de la entidad, señalando su denominación, naturaleza, ubicación, propósito, funciones, requisitos, formación y habilidades.</w:t>
      </w:r>
    </w:p>
    <w:p w14:paraId="696CF802" w14:textId="170AC4C8" w:rsidR="004F35D5" w:rsidRDefault="004F35D5" w:rsidP="00A62541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Plan de acción:</w:t>
      </w:r>
      <w:r>
        <w:rPr>
          <w:rFonts w:ascii="Century Gothic" w:hAnsi="Century Gothic" w:cs="Arial"/>
          <w:sz w:val="20"/>
          <w:szCs w:val="20"/>
        </w:rPr>
        <w:t xml:space="preserve"> Es una herramienta que permite establecer los compromisos de mejora para el logro de los objetivos individuales y colectivos.</w:t>
      </w:r>
    </w:p>
    <w:p w14:paraId="17E00BE5" w14:textId="065399FB" w:rsidR="004F35D5" w:rsidRPr="00A62541" w:rsidRDefault="004F35D5" w:rsidP="00A62541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4F35D5">
        <w:rPr>
          <w:rFonts w:ascii="Century Gothic" w:hAnsi="Century Gothic" w:cs="Arial"/>
          <w:b/>
          <w:bCs/>
          <w:sz w:val="20"/>
          <w:szCs w:val="20"/>
        </w:rPr>
        <w:t>Trabajador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>
        <w:rPr>
          <w:rFonts w:ascii="Century Gothic" w:hAnsi="Century Gothic" w:cs="Arial"/>
          <w:sz w:val="20"/>
          <w:szCs w:val="20"/>
        </w:rPr>
        <w:t>E</w:t>
      </w:r>
      <w:r w:rsidRPr="004F35D5">
        <w:rPr>
          <w:rFonts w:ascii="Century Gothic" w:hAnsi="Century Gothic" w:cs="Arial"/>
          <w:sz w:val="20"/>
          <w:szCs w:val="20"/>
        </w:rPr>
        <w:t>s la persona física que presta a otra, física o moral, un trabajo personal subordinado.</w:t>
      </w:r>
    </w:p>
    <w:p w14:paraId="4471CF34" w14:textId="77777777" w:rsidR="00692590" w:rsidRPr="00314CCB" w:rsidRDefault="00692590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18C0FADF" w14:textId="77777777" w:rsidR="00733F96" w:rsidRPr="00314CCB" w:rsidRDefault="00206999" w:rsidP="007416D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lastRenderedPageBreak/>
        <w:t>REGISTROS UTILIZADOS</w:t>
      </w:r>
    </w:p>
    <w:p w14:paraId="3E6503F8" w14:textId="77777777" w:rsidR="001C73A9" w:rsidRDefault="001C73A9" w:rsidP="00CF618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44561B75" w14:textId="138C9FF3" w:rsidR="00F87E54" w:rsidRPr="00C22190" w:rsidRDefault="00F87E54" w:rsidP="00F87E5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C22190">
        <w:rPr>
          <w:rFonts w:ascii="Century Gothic" w:hAnsi="Century Gothic" w:cs="Arial"/>
          <w:color w:val="0000FF"/>
          <w:sz w:val="20"/>
          <w:szCs w:val="20"/>
        </w:rPr>
        <w:t>FOR-TH-21</w:t>
      </w:r>
      <w:r w:rsidR="003D39D2">
        <w:rPr>
          <w:rFonts w:ascii="Century Gothic" w:hAnsi="Century Gothic" w:cs="Arial"/>
          <w:color w:val="0000FF"/>
          <w:sz w:val="20"/>
          <w:szCs w:val="20"/>
        </w:rPr>
        <w:t>:</w:t>
      </w:r>
      <w:r w:rsidRPr="00C22190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3D39D2" w:rsidRPr="003D39D2">
        <w:rPr>
          <w:rFonts w:ascii="Century Gothic" w:hAnsi="Century Gothic" w:cs="Arial"/>
          <w:color w:val="0000FF"/>
          <w:sz w:val="20"/>
          <w:szCs w:val="20"/>
        </w:rPr>
        <w:t>FORMATO EVALUACIÓN DEL DESEMPEÑO Y COMPETENCIAS LABORAL</w:t>
      </w:r>
    </w:p>
    <w:p w14:paraId="36683397" w14:textId="14E0D657" w:rsidR="00F87E54" w:rsidRDefault="00F87E54" w:rsidP="00F87E5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C22190">
        <w:rPr>
          <w:rFonts w:ascii="Century Gothic" w:hAnsi="Century Gothic" w:cs="Arial"/>
          <w:color w:val="0000FF"/>
          <w:sz w:val="20"/>
          <w:szCs w:val="20"/>
        </w:rPr>
        <w:t>FOR-TH-22</w:t>
      </w:r>
      <w:r w:rsidR="003D39D2">
        <w:rPr>
          <w:rFonts w:ascii="Century Gothic" w:hAnsi="Century Gothic" w:cs="Arial"/>
          <w:color w:val="0000FF"/>
          <w:sz w:val="20"/>
          <w:szCs w:val="20"/>
        </w:rPr>
        <w:t>:</w:t>
      </w:r>
      <w:r w:rsidRPr="00C22190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3D39D2" w:rsidRPr="003D39D2">
        <w:rPr>
          <w:rFonts w:ascii="Century Gothic" w:hAnsi="Century Gothic" w:cs="Arial"/>
          <w:color w:val="0000FF"/>
          <w:sz w:val="20"/>
          <w:szCs w:val="20"/>
        </w:rPr>
        <w:t>FORMATO PLAN DE MEJORAMIENTO- EVALUACIÓN DEL DESEMPEÑO Y COMPETENCIAS LABORAL</w:t>
      </w:r>
    </w:p>
    <w:p w14:paraId="10FF70CF" w14:textId="77777777" w:rsidR="009F3EBA" w:rsidRDefault="009F3EBA" w:rsidP="00F87E5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3CF3C0EB" w14:textId="286675A0" w:rsidR="003D39D2" w:rsidRDefault="003D39D2" w:rsidP="003D39D2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 xml:space="preserve">FOR-TH-23:  </w:t>
      </w:r>
      <w:r w:rsidRPr="003D39D2">
        <w:rPr>
          <w:rFonts w:ascii="Century Gothic" w:hAnsi="Century Gothic" w:cs="Arial"/>
          <w:color w:val="0000FF"/>
          <w:sz w:val="20"/>
          <w:szCs w:val="20"/>
        </w:rPr>
        <w:t xml:space="preserve">FORMATO DE SEGUIMIENTO A COMPROMISOS </w:t>
      </w:r>
      <w:r>
        <w:rPr>
          <w:rFonts w:ascii="Century Gothic" w:hAnsi="Century Gothic" w:cs="Arial"/>
          <w:color w:val="0000FF"/>
          <w:sz w:val="20"/>
          <w:szCs w:val="20"/>
        </w:rPr>
        <w:t>EVALUACIÓN</w:t>
      </w:r>
      <w:r w:rsidRPr="003D39D2">
        <w:rPr>
          <w:rFonts w:ascii="Century Gothic" w:hAnsi="Century Gothic" w:cs="Arial"/>
          <w:color w:val="0000FF"/>
          <w:sz w:val="20"/>
          <w:szCs w:val="20"/>
        </w:rPr>
        <w:t xml:space="preserve"> DEL DESEMPEÑO Y COMPETENCIAS LABORAL</w:t>
      </w:r>
    </w:p>
    <w:p w14:paraId="56900AC2" w14:textId="77777777" w:rsidR="00E75231" w:rsidRDefault="00E75231" w:rsidP="00950267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6EF9ABAF" w14:textId="77777777" w:rsidR="00206999" w:rsidRDefault="00206999" w:rsidP="007416D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CONSIDERACIONES GENERALES</w:t>
      </w:r>
    </w:p>
    <w:p w14:paraId="18BE8F3E" w14:textId="77777777" w:rsidR="00A75B0E" w:rsidRPr="00314CCB" w:rsidRDefault="00A75B0E" w:rsidP="00A75B0E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26F9828C" w14:textId="22E1F1C9" w:rsidR="000D0BD5" w:rsidRDefault="00A75B0E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La evaluación de desempeño se desarrolla bajo un enfoque integral del ser </w:t>
      </w:r>
      <w:r w:rsidR="00737246">
        <w:rPr>
          <w:rFonts w:ascii="Century Gothic" w:hAnsi="Century Gothic" w:cs="Arial"/>
          <w:sz w:val="20"/>
          <w:szCs w:val="20"/>
        </w:rPr>
        <w:t>humano,</w:t>
      </w:r>
      <w:r>
        <w:rPr>
          <w:rFonts w:ascii="Century Gothic" w:hAnsi="Century Gothic" w:cs="Arial"/>
          <w:sz w:val="20"/>
          <w:szCs w:val="20"/>
        </w:rPr>
        <w:t xml:space="preserve"> el desempeño basado en competencias laborales y objetivos de las áreas de trabajo. Es </w:t>
      </w:r>
      <w:r w:rsidR="00737246">
        <w:rPr>
          <w:rFonts w:ascii="Century Gothic" w:hAnsi="Century Gothic" w:cs="Arial"/>
          <w:sz w:val="20"/>
          <w:szCs w:val="20"/>
        </w:rPr>
        <w:t>así</w:t>
      </w:r>
      <w:r>
        <w:rPr>
          <w:rFonts w:ascii="Century Gothic" w:hAnsi="Century Gothic" w:cs="Arial"/>
          <w:sz w:val="20"/>
          <w:szCs w:val="20"/>
        </w:rPr>
        <w:t xml:space="preserve"> como se hace necesario verlos desde una perspectiva de integridad que incide directamente en las competencias laborales.</w:t>
      </w:r>
    </w:p>
    <w:p w14:paraId="6D91D651" w14:textId="77777777" w:rsidR="00A75B0E" w:rsidRDefault="00A75B0E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AE94FF6" w14:textId="0E6DF541" w:rsidR="00A75B0E" w:rsidRDefault="00A75B0E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D1A81">
        <w:rPr>
          <w:rFonts w:ascii="Century Gothic" w:hAnsi="Century Gothic" w:cs="Arial"/>
          <w:b/>
          <w:bCs/>
          <w:sz w:val="20"/>
          <w:szCs w:val="20"/>
        </w:rPr>
        <w:t>Dimensión del ser.</w:t>
      </w:r>
      <w:r>
        <w:rPr>
          <w:rFonts w:ascii="Century Gothic" w:hAnsi="Century Gothic" w:cs="Arial"/>
          <w:sz w:val="20"/>
          <w:szCs w:val="20"/>
        </w:rPr>
        <w:t xml:space="preserve"> Se considera las actitudes, compromiso con el trabajo, liderazgo.</w:t>
      </w:r>
    </w:p>
    <w:p w14:paraId="13A0DB70" w14:textId="77777777" w:rsidR="00BC45A3" w:rsidRDefault="00A75B0E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D1A81">
        <w:rPr>
          <w:rFonts w:ascii="Century Gothic" w:hAnsi="Century Gothic" w:cs="Arial"/>
          <w:b/>
          <w:bCs/>
          <w:sz w:val="20"/>
          <w:szCs w:val="20"/>
        </w:rPr>
        <w:t>Dimensión del saber.</w:t>
      </w:r>
      <w:r>
        <w:rPr>
          <w:rFonts w:ascii="Century Gothic" w:hAnsi="Century Gothic" w:cs="Arial"/>
          <w:sz w:val="20"/>
          <w:szCs w:val="20"/>
        </w:rPr>
        <w:t xml:space="preserve"> Se considera el conocimiento, teorías, principios</w:t>
      </w:r>
      <w:r w:rsidR="00BC45A3">
        <w:rPr>
          <w:rFonts w:ascii="Century Gothic" w:hAnsi="Century Gothic" w:cs="Arial"/>
          <w:sz w:val="20"/>
          <w:szCs w:val="20"/>
        </w:rPr>
        <w:t>.</w:t>
      </w:r>
    </w:p>
    <w:p w14:paraId="648E030A" w14:textId="02819939" w:rsidR="00BC45A3" w:rsidRDefault="00BC45A3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D1A81">
        <w:rPr>
          <w:rFonts w:ascii="Century Gothic" w:hAnsi="Century Gothic" w:cs="Arial"/>
          <w:b/>
          <w:bCs/>
          <w:sz w:val="20"/>
          <w:szCs w:val="20"/>
        </w:rPr>
        <w:t>Dimensión del hacer.</w:t>
      </w:r>
      <w:r>
        <w:rPr>
          <w:rFonts w:ascii="Century Gothic" w:hAnsi="Century Gothic" w:cs="Arial"/>
          <w:sz w:val="20"/>
          <w:szCs w:val="20"/>
        </w:rPr>
        <w:t xml:space="preserve"> Se refiere a las habilidades.</w:t>
      </w:r>
    </w:p>
    <w:p w14:paraId="7F992623" w14:textId="447690E1" w:rsidR="00A75B0E" w:rsidRDefault="00A75B0E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55183CC3" w14:textId="75144DCC" w:rsidR="00956F61" w:rsidRDefault="00CB5C3C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El Sistema de Evaluación de Personal de la Cámara de Comercio </w:t>
      </w:r>
      <w:r w:rsidRPr="00CB5C3C">
        <w:rPr>
          <w:rFonts w:ascii="Century Gothic" w:hAnsi="Century Gothic" w:cs="Arial"/>
          <w:sz w:val="20"/>
          <w:szCs w:val="20"/>
        </w:rPr>
        <w:t>se rige por los principios de planeación, transparencia, imparcialidad, objetividad, calidad y mérito, en los cuales se fundamenta la fijación de compromisos, el seguimiento y la evaluación del desarrollo de competencias y de los resultados del desempeño laboral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14:paraId="1DDFDA7C" w14:textId="77777777" w:rsidR="00CB5C3C" w:rsidRDefault="00CB5C3C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2FCD9220" w14:textId="77777777" w:rsidR="00CB5C3C" w:rsidRDefault="00CB5C3C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El Procedimiento toma como insumos el Plan Estratégico de la Entidad, los Planes Anuales de Trabajo, los Planes de Mejoramiento y los Manuales de Funciones de los cargos, a partir de los cuales se construye el aporte individual al cumplimiento de las metas institucionales.</w:t>
      </w:r>
    </w:p>
    <w:p w14:paraId="63AB3D85" w14:textId="77777777" w:rsidR="00D27B76" w:rsidRDefault="00D27B76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4E234CD" w14:textId="44AF3E60" w:rsidR="00D27B76" w:rsidRDefault="00D27B76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Los empleados que obtengan una valoración inferior, deberán presentar un plan de acción de mejora a nivel individual el cual será monitoreado por el jefe inmediato</w:t>
      </w:r>
      <w:r w:rsidR="00737246">
        <w:rPr>
          <w:rFonts w:ascii="Century Gothic" w:hAnsi="Century Gothic" w:cs="Arial"/>
          <w:sz w:val="20"/>
          <w:szCs w:val="20"/>
        </w:rPr>
        <w:t>.</w:t>
      </w:r>
    </w:p>
    <w:p w14:paraId="0DE08E91" w14:textId="77777777" w:rsidR="00D27B76" w:rsidRDefault="00D27B76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583B6524" w14:textId="3EB6171F" w:rsidR="00737246" w:rsidRDefault="00737246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Todos los empleados que tengan un </w:t>
      </w:r>
      <w:r w:rsidR="003D39D2">
        <w:rPr>
          <w:rFonts w:ascii="Century Gothic" w:hAnsi="Century Gothic" w:cs="Arial"/>
          <w:sz w:val="20"/>
          <w:szCs w:val="20"/>
        </w:rPr>
        <w:t>vínculo</w:t>
      </w:r>
      <w:r>
        <w:rPr>
          <w:rFonts w:ascii="Century Gothic" w:hAnsi="Century Gothic" w:cs="Arial"/>
          <w:sz w:val="20"/>
          <w:szCs w:val="20"/>
        </w:rPr>
        <w:t xml:space="preserve"> laboral con la empresa están en la obligatoriedad </w:t>
      </w:r>
      <w:r w:rsidR="003E6258">
        <w:rPr>
          <w:rFonts w:ascii="Century Gothic" w:hAnsi="Century Gothic" w:cs="Arial"/>
          <w:sz w:val="20"/>
          <w:szCs w:val="20"/>
        </w:rPr>
        <w:t>de participar en la aplicación de la evaluación de desempeño</w:t>
      </w:r>
      <w:r w:rsidR="007146E2">
        <w:rPr>
          <w:rFonts w:ascii="Century Gothic" w:hAnsi="Century Gothic" w:cs="Arial"/>
          <w:sz w:val="20"/>
          <w:szCs w:val="20"/>
        </w:rPr>
        <w:t xml:space="preserve"> y </w:t>
      </w:r>
      <w:r w:rsidR="003E6258">
        <w:rPr>
          <w:rFonts w:ascii="Century Gothic" w:hAnsi="Century Gothic" w:cs="Arial"/>
          <w:sz w:val="20"/>
          <w:szCs w:val="20"/>
        </w:rPr>
        <w:t>competencia laboral, de acuerdo a la metodología establecida.</w:t>
      </w:r>
    </w:p>
    <w:p w14:paraId="69710D48" w14:textId="77777777" w:rsidR="003E6258" w:rsidRDefault="003E6258" w:rsidP="00161F63">
      <w:pPr>
        <w:spacing w:after="0" w:line="240" w:lineRule="auto"/>
        <w:ind w:left="708"/>
        <w:jc w:val="both"/>
        <w:rPr>
          <w:rFonts w:ascii="Century Gothic" w:hAnsi="Century Gothic" w:cs="Arial"/>
          <w:sz w:val="20"/>
          <w:szCs w:val="20"/>
        </w:rPr>
      </w:pPr>
    </w:p>
    <w:p w14:paraId="69882699" w14:textId="366D4D06" w:rsidR="003E6258" w:rsidRDefault="003E6258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 evaluación tendrá una medición así:</w:t>
      </w:r>
    </w:p>
    <w:p w14:paraId="5BEFD2A4" w14:textId="77777777" w:rsidR="003E6258" w:rsidRDefault="003E6258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23CA5728" w14:textId="0B982B4C" w:rsidR="003E6258" w:rsidRDefault="003E6258" w:rsidP="00147B2F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La </w:t>
      </w:r>
      <w:r w:rsidR="00BD658E">
        <w:rPr>
          <w:rFonts w:ascii="Century Gothic" w:hAnsi="Century Gothic" w:cs="Arial"/>
          <w:sz w:val="20"/>
          <w:szCs w:val="20"/>
        </w:rPr>
        <w:t>e</w:t>
      </w:r>
      <w:r w:rsidR="00B175BF">
        <w:rPr>
          <w:rFonts w:ascii="Century Gothic" w:hAnsi="Century Gothic" w:cs="Arial"/>
          <w:sz w:val="20"/>
          <w:szCs w:val="20"/>
        </w:rPr>
        <w:t>ntrega</w:t>
      </w:r>
      <w:r w:rsidR="00BD658E">
        <w:rPr>
          <w:rFonts w:ascii="Century Gothic" w:hAnsi="Century Gothic" w:cs="Arial"/>
          <w:sz w:val="20"/>
          <w:szCs w:val="20"/>
        </w:rPr>
        <w:t xml:space="preserve"> se realizará en el mes de ENERO </w:t>
      </w:r>
      <w:r>
        <w:rPr>
          <w:rFonts w:ascii="Century Gothic" w:hAnsi="Century Gothic" w:cs="Arial"/>
          <w:sz w:val="20"/>
          <w:szCs w:val="20"/>
        </w:rPr>
        <w:t>de cada vigencia y corresponde a la gestión realizada en la vigencia anterior</w:t>
      </w:r>
      <w:r w:rsidR="0097423A">
        <w:rPr>
          <w:rFonts w:ascii="Century Gothic" w:hAnsi="Century Gothic" w:cs="Arial"/>
          <w:sz w:val="20"/>
          <w:szCs w:val="20"/>
        </w:rPr>
        <w:t>.</w:t>
      </w:r>
    </w:p>
    <w:p w14:paraId="5505F180" w14:textId="77777777" w:rsidR="00CA034D" w:rsidRDefault="0097423A" w:rsidP="00147B2F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 evaluación de desempeño y competencias laborales es aplicable a todos los empleados vinculados mediante contrato laboral</w:t>
      </w:r>
      <w:r w:rsidR="00CA034D">
        <w:rPr>
          <w:rFonts w:ascii="Century Gothic" w:hAnsi="Century Gothic" w:cs="Arial"/>
          <w:sz w:val="20"/>
          <w:szCs w:val="20"/>
        </w:rPr>
        <w:t>.</w:t>
      </w:r>
    </w:p>
    <w:p w14:paraId="3FCFEBB8" w14:textId="66D49344" w:rsidR="0097423A" w:rsidRDefault="0097423A" w:rsidP="00147B2F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  <w:r w:rsidR="00CA034D">
        <w:rPr>
          <w:rFonts w:ascii="Century Gothic" w:hAnsi="Century Gothic" w:cs="Arial"/>
          <w:sz w:val="20"/>
          <w:szCs w:val="20"/>
        </w:rPr>
        <w:t>L</w:t>
      </w:r>
      <w:r w:rsidR="00325C1F">
        <w:rPr>
          <w:rFonts w:ascii="Century Gothic" w:hAnsi="Century Gothic" w:cs="Arial"/>
          <w:sz w:val="20"/>
          <w:szCs w:val="20"/>
        </w:rPr>
        <w:t>a</w:t>
      </w:r>
      <w:r w:rsidR="00CA034D">
        <w:rPr>
          <w:rFonts w:ascii="Century Gothic" w:hAnsi="Century Gothic" w:cs="Arial"/>
          <w:sz w:val="20"/>
          <w:szCs w:val="20"/>
        </w:rPr>
        <w:t xml:space="preserve"> medición se </w:t>
      </w:r>
      <w:r w:rsidR="00B87F40">
        <w:rPr>
          <w:rFonts w:ascii="Century Gothic" w:hAnsi="Century Gothic" w:cs="Arial"/>
          <w:sz w:val="20"/>
          <w:szCs w:val="20"/>
        </w:rPr>
        <w:t>realizará</w:t>
      </w:r>
      <w:r w:rsidR="00CA034D">
        <w:rPr>
          <w:rFonts w:ascii="Century Gothic" w:hAnsi="Century Gothic" w:cs="Arial"/>
          <w:sz w:val="20"/>
          <w:szCs w:val="20"/>
        </w:rPr>
        <w:t xml:space="preserve"> </w:t>
      </w:r>
      <w:r w:rsidR="0012632A" w:rsidRPr="0012632A">
        <w:rPr>
          <w:rFonts w:ascii="Century Gothic" w:hAnsi="Century Gothic" w:cs="Arial"/>
          <w:b/>
          <w:bCs/>
          <w:sz w:val="20"/>
          <w:szCs w:val="20"/>
        </w:rPr>
        <w:t>SEMESTRALMENTE</w:t>
      </w:r>
      <w:r w:rsidR="005F17AB">
        <w:rPr>
          <w:rFonts w:ascii="Century Gothic" w:hAnsi="Century Gothic" w:cs="Arial"/>
          <w:sz w:val="20"/>
          <w:szCs w:val="20"/>
        </w:rPr>
        <w:t>,</w:t>
      </w:r>
      <w:r w:rsidR="00FB0A08">
        <w:rPr>
          <w:rFonts w:ascii="Century Gothic" w:hAnsi="Century Gothic" w:cs="Arial"/>
          <w:sz w:val="20"/>
          <w:szCs w:val="20"/>
        </w:rPr>
        <w:t xml:space="preserve"> </w:t>
      </w:r>
      <w:r w:rsidR="00385B67">
        <w:rPr>
          <w:rFonts w:ascii="Century Gothic" w:hAnsi="Century Gothic" w:cs="Arial"/>
          <w:sz w:val="20"/>
          <w:szCs w:val="20"/>
        </w:rPr>
        <w:t>y</w:t>
      </w:r>
      <w:r w:rsidR="008C5FB5">
        <w:rPr>
          <w:rFonts w:ascii="Century Gothic" w:hAnsi="Century Gothic" w:cs="Arial"/>
          <w:sz w:val="20"/>
          <w:szCs w:val="20"/>
        </w:rPr>
        <w:t xml:space="preserve"> al momento de</w:t>
      </w:r>
      <w:r w:rsidR="00B80E51">
        <w:rPr>
          <w:rFonts w:ascii="Century Gothic" w:hAnsi="Century Gothic" w:cs="Arial"/>
          <w:sz w:val="20"/>
          <w:szCs w:val="20"/>
        </w:rPr>
        <w:t xml:space="preserve"> la</w:t>
      </w:r>
      <w:r w:rsidR="008C5FB5">
        <w:rPr>
          <w:rFonts w:ascii="Century Gothic" w:hAnsi="Century Gothic" w:cs="Arial"/>
          <w:sz w:val="20"/>
          <w:szCs w:val="20"/>
        </w:rPr>
        <w:t xml:space="preserve"> terminación de</w:t>
      </w:r>
      <w:r w:rsidR="00B80E51">
        <w:rPr>
          <w:rFonts w:ascii="Century Gothic" w:hAnsi="Century Gothic" w:cs="Arial"/>
          <w:sz w:val="20"/>
          <w:szCs w:val="20"/>
        </w:rPr>
        <w:t>l</w:t>
      </w:r>
      <w:r w:rsidR="008C5FB5">
        <w:rPr>
          <w:rFonts w:ascii="Century Gothic" w:hAnsi="Century Gothic" w:cs="Arial"/>
          <w:sz w:val="20"/>
          <w:szCs w:val="20"/>
        </w:rPr>
        <w:t xml:space="preserve"> contra</w:t>
      </w:r>
      <w:r w:rsidR="00B80E51">
        <w:rPr>
          <w:rFonts w:ascii="Century Gothic" w:hAnsi="Century Gothic" w:cs="Arial"/>
          <w:sz w:val="20"/>
          <w:szCs w:val="20"/>
        </w:rPr>
        <w:t>to</w:t>
      </w:r>
      <w:r w:rsidR="003D39D2">
        <w:rPr>
          <w:rFonts w:ascii="Century Gothic" w:hAnsi="Century Gothic" w:cs="Arial"/>
          <w:sz w:val="20"/>
          <w:szCs w:val="20"/>
        </w:rPr>
        <w:t xml:space="preserve"> </w:t>
      </w:r>
      <w:r w:rsidR="00D941A0">
        <w:rPr>
          <w:rFonts w:ascii="Century Gothic" w:hAnsi="Century Gothic" w:cs="Arial"/>
          <w:sz w:val="20"/>
          <w:szCs w:val="20"/>
        </w:rPr>
        <w:t>laboral</w:t>
      </w:r>
      <w:r w:rsidR="006407E4">
        <w:rPr>
          <w:rFonts w:ascii="Century Gothic" w:hAnsi="Century Gothic" w:cs="Arial"/>
          <w:sz w:val="20"/>
          <w:szCs w:val="20"/>
        </w:rPr>
        <w:t>.</w:t>
      </w:r>
    </w:p>
    <w:p w14:paraId="3C76AE58" w14:textId="0A5506AC" w:rsidR="00F477D0" w:rsidRPr="00B610AB" w:rsidRDefault="00581832" w:rsidP="00B610AB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Si el colaborador no cumple</w:t>
      </w:r>
      <w:r w:rsidR="006829FD">
        <w:rPr>
          <w:rFonts w:ascii="Century Gothic" w:hAnsi="Century Gothic" w:cs="Arial"/>
          <w:sz w:val="20"/>
          <w:szCs w:val="20"/>
        </w:rPr>
        <w:t xml:space="preserve"> con</w:t>
      </w:r>
      <w:r>
        <w:rPr>
          <w:rFonts w:ascii="Century Gothic" w:hAnsi="Century Gothic" w:cs="Arial"/>
          <w:sz w:val="20"/>
          <w:szCs w:val="20"/>
        </w:rPr>
        <w:t xml:space="preserve"> su periodo de prueba no se realiza evaluación de desempeño</w:t>
      </w:r>
      <w:r w:rsidR="00F477D0">
        <w:rPr>
          <w:rFonts w:ascii="Century Gothic" w:hAnsi="Century Gothic" w:cs="Arial"/>
          <w:sz w:val="20"/>
          <w:szCs w:val="20"/>
        </w:rPr>
        <w:t>.</w:t>
      </w:r>
    </w:p>
    <w:p w14:paraId="64D542B4" w14:textId="29EC03AE" w:rsidR="0097423A" w:rsidRDefault="0097423A" w:rsidP="00147B2F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 evaluación de desempeño y competencias laborales para empleados, deberá ser realizada con su jefe inmediato (</w:t>
      </w:r>
      <w:r w:rsidR="00AC6971">
        <w:rPr>
          <w:rFonts w:ascii="Century Gothic" w:hAnsi="Century Gothic" w:cs="Arial"/>
          <w:sz w:val="20"/>
          <w:szCs w:val="20"/>
        </w:rPr>
        <w:t xml:space="preserve">presidente </w:t>
      </w:r>
      <w:r w:rsidR="007E2650">
        <w:rPr>
          <w:rFonts w:ascii="Century Gothic" w:hAnsi="Century Gothic" w:cs="Arial"/>
          <w:sz w:val="20"/>
          <w:szCs w:val="20"/>
        </w:rPr>
        <w:t>ejecutivo,</w:t>
      </w:r>
      <w:r w:rsidR="00AC6971">
        <w:rPr>
          <w:rFonts w:ascii="Century Gothic" w:hAnsi="Century Gothic" w:cs="Arial"/>
          <w:sz w:val="20"/>
          <w:szCs w:val="20"/>
        </w:rPr>
        <w:t xml:space="preserve"> directores de área</w:t>
      </w:r>
      <w:r w:rsidR="007E2650">
        <w:rPr>
          <w:rFonts w:ascii="Century Gothic" w:hAnsi="Century Gothic" w:cs="Arial"/>
          <w:sz w:val="20"/>
          <w:szCs w:val="20"/>
        </w:rPr>
        <w:t xml:space="preserve"> o lideres </w:t>
      </w:r>
      <w:r w:rsidR="007E2650">
        <w:rPr>
          <w:rFonts w:ascii="Century Gothic" w:hAnsi="Century Gothic" w:cs="Arial"/>
          <w:sz w:val="20"/>
          <w:szCs w:val="20"/>
        </w:rPr>
        <w:lastRenderedPageBreak/>
        <w:t>de proceso</w:t>
      </w:r>
      <w:r w:rsidR="007C6C16">
        <w:rPr>
          <w:rFonts w:ascii="Century Gothic" w:hAnsi="Century Gothic" w:cs="Arial"/>
          <w:sz w:val="20"/>
          <w:szCs w:val="20"/>
        </w:rPr>
        <w:t>) de acuerdo con su competencia con quien se establecerá un plan de acción como proceso de mejora continua si hay lugar a ello.</w:t>
      </w:r>
    </w:p>
    <w:p w14:paraId="7C6BAF9C" w14:textId="46BAA7FD" w:rsidR="00206999" w:rsidRDefault="007C6C16" w:rsidP="00147B2F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Es responsabilidad de los evaluadores remitir oficialmente a través del correo institucional las evaluaciones aplicadas, resultados obtenidos y plan de acción de ser el caso al profesional II de talento humano con el fin de dejar la trazabilidad a este proceso de mejoramiento continuo.</w:t>
      </w:r>
    </w:p>
    <w:p w14:paraId="1CC86AF0" w14:textId="0011B6E5" w:rsidR="00394C66" w:rsidRDefault="00394C66" w:rsidP="00147B2F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Si el resultado de la evaluación esta entre </w:t>
      </w:r>
      <w:r w:rsidR="00BC0604">
        <w:rPr>
          <w:rFonts w:ascii="Century Gothic" w:hAnsi="Century Gothic" w:cs="Arial"/>
          <w:sz w:val="20"/>
          <w:szCs w:val="20"/>
        </w:rPr>
        <w:t>básico</w:t>
      </w:r>
      <w:r>
        <w:rPr>
          <w:rFonts w:ascii="Century Gothic" w:hAnsi="Century Gothic" w:cs="Arial"/>
          <w:sz w:val="20"/>
          <w:szCs w:val="20"/>
        </w:rPr>
        <w:t xml:space="preserve"> y </w:t>
      </w:r>
      <w:r w:rsidR="009564D0">
        <w:rPr>
          <w:rFonts w:ascii="Century Gothic" w:hAnsi="Century Gothic" w:cs="Arial"/>
          <w:sz w:val="20"/>
          <w:szCs w:val="20"/>
        </w:rPr>
        <w:t>deficiente</w:t>
      </w:r>
      <w:r>
        <w:rPr>
          <w:rFonts w:ascii="Century Gothic" w:hAnsi="Century Gothic" w:cs="Arial"/>
          <w:sz w:val="20"/>
          <w:szCs w:val="20"/>
        </w:rPr>
        <w:t xml:space="preserve"> se deberá realiza</w:t>
      </w:r>
      <w:r w:rsidR="00457259">
        <w:rPr>
          <w:rFonts w:ascii="Century Gothic" w:hAnsi="Century Gothic" w:cs="Arial"/>
          <w:sz w:val="20"/>
          <w:szCs w:val="20"/>
        </w:rPr>
        <w:t>r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394C66">
        <w:rPr>
          <w:rFonts w:ascii="Century Gothic" w:hAnsi="Century Gothic" w:cs="Arial"/>
          <w:sz w:val="20"/>
          <w:szCs w:val="20"/>
        </w:rPr>
        <w:t>PLAN DE MEJORAMIENTO- EVALUACIÓN DEL DESEMPEÑO Y COMPETENCIAS LABORAL</w:t>
      </w:r>
      <w:r>
        <w:rPr>
          <w:rFonts w:ascii="Century Gothic" w:hAnsi="Century Gothic" w:cs="Arial"/>
          <w:sz w:val="20"/>
          <w:szCs w:val="20"/>
        </w:rPr>
        <w:t xml:space="preserve"> al momento de realizar la evaluación.</w:t>
      </w:r>
    </w:p>
    <w:p w14:paraId="3B49B0E4" w14:textId="419A3E75" w:rsidR="00147B2F" w:rsidRPr="00147B2F" w:rsidRDefault="00D17D5C" w:rsidP="00147B2F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Durante</w:t>
      </w:r>
      <w:r w:rsidR="00147B2F" w:rsidRPr="00147B2F">
        <w:rPr>
          <w:rFonts w:ascii="Century Gothic" w:hAnsi="Century Gothic" w:cs="Arial"/>
          <w:sz w:val="20"/>
          <w:szCs w:val="20"/>
        </w:rPr>
        <w:t xml:space="preserve"> el segundo semestre de la respectiva vigencia, se realiza SEGUIMIENTO A COMPROMISOS EVALUACIÓN DEL DESEMPEÑO Y COMPETENCIAS LABORAL</w:t>
      </w:r>
      <w:r w:rsidR="00147B2F">
        <w:rPr>
          <w:rFonts w:ascii="Century Gothic" w:hAnsi="Century Gothic" w:cs="Arial"/>
          <w:sz w:val="20"/>
          <w:szCs w:val="20"/>
        </w:rPr>
        <w:t>.</w:t>
      </w:r>
    </w:p>
    <w:p w14:paraId="7C4A7D9A" w14:textId="77777777" w:rsidR="007C6C16" w:rsidRDefault="007C6C16" w:rsidP="00BD1A81">
      <w:pPr>
        <w:pStyle w:val="Prrafodelista"/>
        <w:jc w:val="both"/>
        <w:rPr>
          <w:rFonts w:ascii="Century Gothic" w:hAnsi="Century Gothic" w:cs="Arial"/>
          <w:sz w:val="20"/>
          <w:szCs w:val="20"/>
        </w:rPr>
      </w:pPr>
    </w:p>
    <w:p w14:paraId="5E6719A2" w14:textId="08F50B49" w:rsidR="00F934EA" w:rsidRDefault="00592EEE" w:rsidP="00592EEE">
      <w:pPr>
        <w:tabs>
          <w:tab w:val="left" w:pos="1185"/>
        </w:tabs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ab/>
      </w:r>
    </w:p>
    <w:p w14:paraId="344F3E3C" w14:textId="14DB1DF5" w:rsidR="00D652DC" w:rsidRDefault="0002244B" w:rsidP="00BA7BF1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CONCEPTO DE PONDERACIÓN</w:t>
      </w:r>
    </w:p>
    <w:p w14:paraId="1D0D1BA5" w14:textId="77777777" w:rsidR="0002244B" w:rsidRDefault="0002244B" w:rsidP="0002244B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2B04F98A" w14:textId="05208FD4" w:rsidR="0002244B" w:rsidRDefault="0002244B" w:rsidP="0002244B">
      <w:pPr>
        <w:spacing w:after="0" w:line="240" w:lineRule="auto"/>
        <w:ind w:left="360"/>
        <w:jc w:val="both"/>
        <w:rPr>
          <w:rFonts w:ascii="Century Gothic" w:hAnsi="Century Gothic" w:cs="Arial"/>
          <w:bCs/>
          <w:sz w:val="20"/>
          <w:szCs w:val="20"/>
        </w:rPr>
      </w:pPr>
      <w:r w:rsidRPr="0002244B">
        <w:rPr>
          <w:rFonts w:ascii="Century Gothic" w:hAnsi="Century Gothic" w:cs="Arial"/>
          <w:bCs/>
          <w:sz w:val="20"/>
          <w:szCs w:val="20"/>
        </w:rPr>
        <w:t>La evaluación tendrá una ponderación de la siguiente manera:</w:t>
      </w:r>
    </w:p>
    <w:p w14:paraId="4708A88C" w14:textId="77777777" w:rsidR="00AF2BCF" w:rsidRDefault="00AF2BCF" w:rsidP="0002244B">
      <w:pPr>
        <w:spacing w:after="0" w:line="240" w:lineRule="auto"/>
        <w:ind w:left="360"/>
        <w:jc w:val="both"/>
        <w:rPr>
          <w:rFonts w:ascii="Century Gothic" w:hAnsi="Century Gothic" w:cs="Arial"/>
          <w:bCs/>
          <w:sz w:val="20"/>
          <w:szCs w:val="20"/>
        </w:rPr>
      </w:pPr>
    </w:p>
    <w:p w14:paraId="001EF549" w14:textId="282A4F53" w:rsidR="00AF2BCF" w:rsidRDefault="00AF2BCF" w:rsidP="0002244B">
      <w:pPr>
        <w:spacing w:after="0" w:line="240" w:lineRule="auto"/>
        <w:ind w:left="360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Desempeño laboral de los colaboradores.</w:t>
      </w:r>
    </w:p>
    <w:p w14:paraId="120680E4" w14:textId="77777777" w:rsidR="00AF2BCF" w:rsidRDefault="00AF2BCF" w:rsidP="0002244B">
      <w:pPr>
        <w:spacing w:after="0" w:line="240" w:lineRule="auto"/>
        <w:ind w:left="360"/>
        <w:jc w:val="both"/>
        <w:rPr>
          <w:rFonts w:ascii="Century Gothic" w:hAnsi="Century Gothic" w:cs="Arial"/>
          <w:bCs/>
          <w:sz w:val="20"/>
          <w:szCs w:val="20"/>
        </w:rPr>
      </w:pPr>
    </w:p>
    <w:p w14:paraId="790EDF77" w14:textId="721F32FF" w:rsidR="00AF2BCF" w:rsidRDefault="00AF2BCF" w:rsidP="0002244B">
      <w:pPr>
        <w:spacing w:after="0" w:line="240" w:lineRule="auto"/>
        <w:ind w:left="360"/>
        <w:jc w:val="both"/>
        <w:rPr>
          <w:rFonts w:ascii="Century Gothic" w:hAnsi="Century Gothic" w:cs="Arial"/>
          <w:bCs/>
          <w:sz w:val="20"/>
          <w:szCs w:val="20"/>
        </w:rPr>
      </w:pPr>
      <w:r w:rsidRPr="00AF2BCF">
        <w:rPr>
          <w:noProof/>
        </w:rPr>
        <w:drawing>
          <wp:inline distT="0" distB="0" distL="0" distR="0" wp14:anchorId="18D7FABF" wp14:editId="5C6AB8B6">
            <wp:extent cx="5505450" cy="908050"/>
            <wp:effectExtent l="0" t="0" r="0" b="6350"/>
            <wp:docPr id="12396291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16EBC" w14:textId="77777777" w:rsidR="0002244B" w:rsidRDefault="0002244B" w:rsidP="0002244B">
      <w:pPr>
        <w:spacing w:after="0" w:line="240" w:lineRule="auto"/>
        <w:ind w:left="360"/>
        <w:jc w:val="both"/>
        <w:rPr>
          <w:rFonts w:ascii="Century Gothic" w:hAnsi="Century Gothic" w:cs="Arial"/>
          <w:bCs/>
          <w:sz w:val="20"/>
          <w:szCs w:val="20"/>
        </w:rPr>
      </w:pPr>
    </w:p>
    <w:p w14:paraId="51C0ED2C" w14:textId="1ABB8D59" w:rsidR="00AF2BCF" w:rsidRDefault="00AF2BCF" w:rsidP="0002244B">
      <w:pPr>
        <w:spacing w:after="0" w:line="240" w:lineRule="auto"/>
        <w:ind w:left="360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Desempeño laboral y personal a cargo.</w:t>
      </w:r>
    </w:p>
    <w:p w14:paraId="65B5E824" w14:textId="6802A150" w:rsidR="00AF2BCF" w:rsidRDefault="00AF2BCF" w:rsidP="0002244B">
      <w:pPr>
        <w:spacing w:after="0" w:line="240" w:lineRule="auto"/>
        <w:ind w:left="360"/>
        <w:jc w:val="both"/>
        <w:rPr>
          <w:rFonts w:ascii="Century Gothic" w:hAnsi="Century Gothic" w:cs="Arial"/>
          <w:bCs/>
          <w:sz w:val="20"/>
          <w:szCs w:val="20"/>
        </w:rPr>
      </w:pPr>
    </w:p>
    <w:p w14:paraId="62501841" w14:textId="3EAE23BA" w:rsidR="00AF2BCF" w:rsidRDefault="00AF2BCF" w:rsidP="0002244B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  <w:r w:rsidRPr="00AF2BCF">
        <w:rPr>
          <w:noProof/>
        </w:rPr>
        <w:drawing>
          <wp:inline distT="0" distB="0" distL="0" distR="0" wp14:anchorId="1FE4982D" wp14:editId="1391047D">
            <wp:extent cx="5530850" cy="774700"/>
            <wp:effectExtent l="0" t="0" r="0" b="6350"/>
            <wp:docPr id="34957019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8CDFB" w14:textId="200DE7BE" w:rsidR="00AF2BCF" w:rsidRDefault="00AF2BCF" w:rsidP="0002244B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Nota: Las personas que tienen personal a cargo deberán ser evaluadas con las dos ponderaciones.</w:t>
      </w:r>
    </w:p>
    <w:p w14:paraId="5D2F19E1" w14:textId="77777777" w:rsidR="00AF2BCF" w:rsidRDefault="00AF2BCF" w:rsidP="0002244B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1AD6578C" w14:textId="77777777" w:rsidR="0002244B" w:rsidRDefault="0002244B" w:rsidP="0002244B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DESCRIPCIÓN DE ACTIVIDADES</w:t>
      </w:r>
    </w:p>
    <w:p w14:paraId="47D834F1" w14:textId="77777777" w:rsidR="0002244B" w:rsidRPr="00314CCB" w:rsidRDefault="0002244B" w:rsidP="0002244B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5F134A3A" w14:textId="77777777" w:rsidR="00BF0CF3" w:rsidRPr="00314CCB" w:rsidRDefault="00BF0CF3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682"/>
        <w:gridCol w:w="2215"/>
        <w:gridCol w:w="3149"/>
      </w:tblGrid>
      <w:tr w:rsidR="00185A52" w:rsidRPr="006336D7" w14:paraId="66D4206F" w14:textId="77777777" w:rsidTr="003E5CF8">
        <w:trPr>
          <w:tblHeader/>
          <w:jc w:val="center"/>
        </w:trPr>
        <w:tc>
          <w:tcPr>
            <w:tcW w:w="515" w:type="dxa"/>
            <w:shd w:val="clear" w:color="auto" w:fill="002060"/>
            <w:vAlign w:val="center"/>
          </w:tcPr>
          <w:p w14:paraId="02138963" w14:textId="77777777" w:rsidR="00185A52" w:rsidRPr="006336D7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20"/>
              </w:rPr>
            </w:pPr>
            <w:r w:rsidRPr="006336D7">
              <w:rPr>
                <w:rFonts w:ascii="Century Gothic" w:hAnsi="Century Gothic" w:cs="Arial"/>
                <w:b/>
                <w:color w:val="FFFFFF"/>
                <w:sz w:val="18"/>
                <w:szCs w:val="20"/>
              </w:rPr>
              <w:t>No.</w:t>
            </w:r>
          </w:p>
        </w:tc>
        <w:tc>
          <w:tcPr>
            <w:tcW w:w="3682" w:type="dxa"/>
            <w:shd w:val="clear" w:color="auto" w:fill="002060"/>
            <w:vAlign w:val="center"/>
          </w:tcPr>
          <w:p w14:paraId="428A472C" w14:textId="77777777" w:rsidR="00185A52" w:rsidRPr="006336D7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20"/>
              </w:rPr>
            </w:pPr>
            <w:r w:rsidRPr="006336D7">
              <w:rPr>
                <w:rFonts w:ascii="Century Gothic" w:hAnsi="Century Gothic" w:cs="Arial"/>
                <w:b/>
                <w:color w:val="FFFFFF"/>
                <w:sz w:val="18"/>
                <w:szCs w:val="20"/>
              </w:rPr>
              <w:t>ACTIVIDAD</w:t>
            </w:r>
          </w:p>
        </w:tc>
        <w:tc>
          <w:tcPr>
            <w:tcW w:w="2215" w:type="dxa"/>
            <w:shd w:val="clear" w:color="auto" w:fill="002060"/>
            <w:vAlign w:val="center"/>
          </w:tcPr>
          <w:p w14:paraId="4DD94345" w14:textId="77777777" w:rsidR="00185A52" w:rsidRPr="006336D7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20"/>
              </w:rPr>
            </w:pPr>
            <w:r w:rsidRPr="006336D7">
              <w:rPr>
                <w:rFonts w:ascii="Century Gothic" w:hAnsi="Century Gothic" w:cs="Arial"/>
                <w:b/>
                <w:color w:val="FFFFFF"/>
                <w:sz w:val="18"/>
                <w:szCs w:val="20"/>
              </w:rPr>
              <w:t>RESPONSABLE</w:t>
            </w:r>
          </w:p>
        </w:tc>
        <w:tc>
          <w:tcPr>
            <w:tcW w:w="3149" w:type="dxa"/>
            <w:shd w:val="clear" w:color="auto" w:fill="002060"/>
            <w:vAlign w:val="center"/>
          </w:tcPr>
          <w:p w14:paraId="22F68835" w14:textId="77777777" w:rsidR="00185A52" w:rsidRPr="006336D7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20"/>
              </w:rPr>
            </w:pPr>
            <w:r w:rsidRPr="006336D7">
              <w:rPr>
                <w:rFonts w:ascii="Century Gothic" w:hAnsi="Century Gothic" w:cs="Arial"/>
                <w:b/>
                <w:color w:val="FFFFFF"/>
                <w:sz w:val="18"/>
                <w:szCs w:val="20"/>
              </w:rPr>
              <w:t>DOCUMENTO Y/O REGISTRO</w:t>
            </w:r>
          </w:p>
        </w:tc>
      </w:tr>
      <w:tr w:rsidR="000B626E" w:rsidRPr="00C07154" w14:paraId="4C2DCE85" w14:textId="77777777" w:rsidTr="003E5CF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72ED3197" w14:textId="77777777" w:rsidR="000B626E" w:rsidRPr="00C07154" w:rsidRDefault="001877B8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7154"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09463F2" w14:textId="77777777" w:rsidR="000B626E" w:rsidRPr="00C07154" w:rsidRDefault="000B626E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07154">
              <w:rPr>
                <w:rFonts w:ascii="Century Gothic" w:hAnsi="Century Gothic" w:cs="Arial"/>
                <w:sz w:val="20"/>
                <w:szCs w:val="20"/>
              </w:rPr>
              <w:t>Inicio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7CAF895" w14:textId="77777777" w:rsidR="000B626E" w:rsidRPr="00C07154" w:rsidRDefault="000B626E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30AF326A" w14:textId="77777777" w:rsidR="000B626E" w:rsidRPr="00C07154" w:rsidRDefault="000B626E" w:rsidP="007416D0">
            <w:pPr>
              <w:pStyle w:val="Textoindependiente"/>
              <w:snapToGrid w:val="0"/>
              <w:spacing w:line="240" w:lineRule="auto"/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</w:pPr>
          </w:p>
        </w:tc>
      </w:tr>
      <w:tr w:rsidR="00185A52" w:rsidRPr="00C07154" w14:paraId="1BED25D2" w14:textId="77777777" w:rsidTr="003E5CF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14589F22" w14:textId="77777777" w:rsidR="00185A52" w:rsidRPr="00C07154" w:rsidRDefault="001877B8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7154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26DD9486" w14:textId="620BA775" w:rsidR="00185A52" w:rsidRPr="00C07154" w:rsidRDefault="00635F84" w:rsidP="00106207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Verificar que los empleados hayan cumplido un (1) </w:t>
            </w:r>
            <w:r w:rsidR="00F831C4">
              <w:rPr>
                <w:rFonts w:ascii="Century Gothic" w:hAnsi="Century Gothic" w:cs="Arial"/>
                <w:sz w:val="20"/>
                <w:szCs w:val="20"/>
              </w:rPr>
              <w:t xml:space="preserve">año </w:t>
            </w:r>
            <w:r>
              <w:rPr>
                <w:rFonts w:ascii="Century Gothic" w:hAnsi="Century Gothic" w:cs="Arial"/>
                <w:sz w:val="20"/>
                <w:szCs w:val="20"/>
              </w:rPr>
              <w:t>al servicio en la cámara de comercio de Facatativá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D97A2DC" w14:textId="21592DA2" w:rsidR="00185A52" w:rsidRPr="00C07154" w:rsidRDefault="00635F84" w:rsidP="0018085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</w:t>
            </w:r>
            <w:r w:rsidR="00BC50AA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537A7526" w14:textId="6A675A10" w:rsidR="00416456" w:rsidRPr="00C07154" w:rsidRDefault="00960834" w:rsidP="0041645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N/A</w:t>
            </w:r>
            <w:r w:rsidR="00635F8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AD36B4" w:rsidRPr="00C07154" w14:paraId="1C80D876" w14:textId="77777777" w:rsidTr="003E5CF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73D0BC28" w14:textId="77777777" w:rsidR="00AD36B4" w:rsidRPr="00C07154" w:rsidRDefault="00AD36B4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7154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29CF46B0" w14:textId="79C16D6E" w:rsidR="00AD36B4" w:rsidRPr="00C07154" w:rsidRDefault="00635F84" w:rsidP="00106207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Notificar al presidente ejecutivo y directores de área de la </w:t>
            </w: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obligatoriedad de la aplicación de la evaluación de desempeño y competencias laborales a los empleados de la entidad de acuerdo al contrato laboral.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D7A708" w14:textId="3A928084" w:rsidR="00AD36B4" w:rsidRPr="00C07154" w:rsidRDefault="00635F84" w:rsidP="0018085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Profesional II de talento humano</w:t>
            </w:r>
            <w:r w:rsidR="00BC50AA">
              <w:rPr>
                <w:rFonts w:ascii="Century Gothic" w:hAnsi="Century Gothic" w:cs="Arial"/>
                <w:sz w:val="20"/>
                <w:szCs w:val="20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3EBE1037" w14:textId="47A128EE" w:rsidR="00416456" w:rsidRPr="00C07154" w:rsidRDefault="00C2468F" w:rsidP="0041645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POR CORREO</w:t>
            </w:r>
          </w:p>
        </w:tc>
      </w:tr>
      <w:tr w:rsidR="00416456" w:rsidRPr="00C07154" w14:paraId="53C93699" w14:textId="77777777" w:rsidTr="003E5CF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15FCEF7A" w14:textId="77777777" w:rsidR="00416456" w:rsidRPr="00C07154" w:rsidRDefault="00416456" w:rsidP="009153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7154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237BCF2C" w14:textId="163D52A5" w:rsidR="00416456" w:rsidRPr="00C07154" w:rsidRDefault="00635F84" w:rsidP="00F831C4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Entregar a los evaluadores</w:t>
            </w:r>
            <w:r w:rsidR="00F831C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los formatos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 evaluación de desempeño y competencias laboral</w:t>
            </w:r>
            <w:r w:rsidR="00F07C38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FC79922" w14:textId="4D9725D0" w:rsidR="00416456" w:rsidRPr="00C07154" w:rsidRDefault="00BC50AA" w:rsidP="0016657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4FBE1CA0" w14:textId="09006453" w:rsidR="00F831C4" w:rsidRDefault="00F831C4" w:rsidP="00F831C4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>FOR-TH-21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:</w:t>
            </w: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>FORMATO EVALUACIÓN DEL DESEMPEÑO Y COMPETENCIAS LABORAL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  <w:p w14:paraId="24143EC0" w14:textId="77777777" w:rsidR="00F831C4" w:rsidRPr="00C22190" w:rsidRDefault="00F831C4" w:rsidP="00F831C4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4B5D0F66" w14:textId="38C90630" w:rsidR="00F831C4" w:rsidRDefault="00F831C4" w:rsidP="00F831C4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>FOR-TH-22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:</w:t>
            </w: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>FORMATO PLAN DE MEJORAMIENTO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-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>EVALUACIÓN DEL DESEMPEÑO Y COMPETENCIAS LABORAL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  <w:p w14:paraId="609654E2" w14:textId="77777777" w:rsidR="00F831C4" w:rsidRDefault="00F831C4" w:rsidP="00F831C4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4C249DC3" w14:textId="77777777" w:rsidR="00F831C4" w:rsidRDefault="00F831C4" w:rsidP="00F831C4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FOR-TH-23: 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FORMATO DE SEGUIMIENTO A COMPROMISOS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EVALUACIÓN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DEL DESEMPEÑO Y COMPETENCIAS LABORAL</w:t>
            </w:r>
          </w:p>
          <w:p w14:paraId="074A9881" w14:textId="7366F47C" w:rsidR="00416456" w:rsidRPr="00C07154" w:rsidRDefault="00416456" w:rsidP="00867CD8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85A52" w:rsidRPr="00C07154" w14:paraId="1F6A6CAA" w14:textId="77777777" w:rsidTr="003E5CF8">
        <w:trPr>
          <w:trHeight w:val="75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69406C16" w14:textId="77777777" w:rsidR="00185A52" w:rsidRPr="00C07154" w:rsidRDefault="001877B8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7154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677F8665" w14:textId="1C38CF37" w:rsidR="00185A52" w:rsidRPr="00C07154" w:rsidRDefault="00BC50AA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Aplicar la evaluación del desempeño y competencias labora</w:t>
            </w:r>
            <w:r w:rsidR="00F07C38">
              <w:rPr>
                <w:rFonts w:ascii="Century Gothic" w:hAnsi="Century Gothic" w:cs="Arial"/>
                <w:sz w:val="20"/>
                <w:szCs w:val="20"/>
              </w:rPr>
              <w:t>l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por parte de los evaluadores.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253BAF1" w14:textId="099AAF22" w:rsidR="00185A52" w:rsidRPr="00C07154" w:rsidRDefault="00BC50AA" w:rsidP="0016657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Presidente </w:t>
            </w:r>
            <w:r w:rsidR="007E2650">
              <w:rPr>
                <w:rFonts w:ascii="Century Gothic" w:hAnsi="Century Gothic" w:cs="Arial"/>
                <w:color w:val="000000"/>
                <w:sz w:val="20"/>
                <w:szCs w:val="20"/>
              </w:rPr>
              <w:t>ejecutivo, directores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 área</w:t>
            </w:r>
            <w:r w:rsidR="007E2650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y lideres de proceso.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2AF4BD32" w14:textId="77777777" w:rsidR="00F831C4" w:rsidRPr="00C22190" w:rsidRDefault="00F831C4" w:rsidP="00F831C4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>FOR-TH-21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:</w:t>
            </w: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>FORMATO EVALUACIÓN DEL DESEMPEÑO Y COMPETENCIAS LABORAL</w:t>
            </w:r>
          </w:p>
          <w:p w14:paraId="48206FB6" w14:textId="33C51649" w:rsidR="00166573" w:rsidRPr="00C07154" w:rsidRDefault="00166573" w:rsidP="00394C6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94C66" w:rsidRPr="00C07154" w14:paraId="210A6E15" w14:textId="77777777" w:rsidTr="00394C66">
        <w:trPr>
          <w:trHeight w:val="540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61A5B503" w14:textId="0BBDBEDD" w:rsidR="00394C66" w:rsidRPr="00C07154" w:rsidRDefault="00B726F6" w:rsidP="00394C6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3682" w:type="dxa"/>
            <w:shd w:val="clear" w:color="auto" w:fill="auto"/>
            <w:vAlign w:val="bottom"/>
          </w:tcPr>
          <w:p w14:paraId="3798C1A7" w14:textId="48B18C44" w:rsidR="00394C66" w:rsidRPr="00394C66" w:rsidRDefault="00394C66" w:rsidP="00394C6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94C66">
              <w:rPr>
                <w:rFonts w:ascii="Century Gothic" w:hAnsi="Century Gothic" w:cs="Arial"/>
                <w:sz w:val="20"/>
                <w:szCs w:val="20"/>
              </w:rPr>
              <w:t>Si el resultado de la evaluación esta entre bajo y muy bajo se deberá realiza PLAN DE MEJORAMIENTO- EVALUACIÓN DEL DESEMPEÑO Y COMPETENCIAS LABORAL al momento de realizar la evaluación.</w:t>
            </w:r>
            <w:r w:rsidR="00CA6FD3">
              <w:rPr>
                <w:rFonts w:ascii="Century Gothic" w:hAnsi="Century Gothic" w:cs="Arial"/>
                <w:sz w:val="20"/>
                <w:szCs w:val="20"/>
              </w:rPr>
              <w:t xml:space="preserve"> (SI APLICA)</w:t>
            </w:r>
          </w:p>
          <w:p w14:paraId="2D1E0CBB" w14:textId="77777777" w:rsidR="00394C66" w:rsidRDefault="00394C66" w:rsidP="00394C6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14:paraId="74DB3733" w14:textId="7A49E321" w:rsidR="00394C66" w:rsidRDefault="00394C66" w:rsidP="00394C66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Presidente ejecutivo, directores de área y lideres de proceso.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0741F896" w14:textId="77777777" w:rsidR="00394C66" w:rsidRDefault="00394C66" w:rsidP="00394C6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>FOR-TH-22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:</w:t>
            </w: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>FORMATO PLAN DE MEJORAMIENTO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-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>EVALUACIÓN DEL DESEMPEÑO Y COMPETENCIAS LABORAL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  <w:p w14:paraId="18E1947E" w14:textId="77777777" w:rsidR="00394C66" w:rsidRPr="00635F84" w:rsidRDefault="00394C66" w:rsidP="00394C6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B726F6" w:rsidRPr="00C07154" w14:paraId="0A028939" w14:textId="77777777" w:rsidTr="003E5CF8">
        <w:trPr>
          <w:trHeight w:val="540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6DACB3D2" w14:textId="4DD850A4" w:rsidR="00B726F6" w:rsidRPr="00C07154" w:rsidRDefault="00B42829" w:rsidP="00B726F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35F9202" w14:textId="2CFB6604" w:rsidR="00B42829" w:rsidRPr="00B42829" w:rsidRDefault="00B726F6" w:rsidP="00B42829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Entre </w:t>
            </w:r>
            <w:r w:rsidR="00147B2F">
              <w:rPr>
                <w:rFonts w:ascii="Century Gothic" w:hAnsi="Century Gothic" w:cs="Arial"/>
                <w:sz w:val="20"/>
                <w:szCs w:val="20"/>
              </w:rPr>
              <w:t>el segundo semestre 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e la respectiva vigencia, se realiza </w:t>
            </w:r>
            <w:r w:rsidR="00B42829" w:rsidRPr="00B42829">
              <w:rPr>
                <w:rFonts w:ascii="Century Gothic" w:hAnsi="Century Gothic" w:cs="Arial"/>
                <w:sz w:val="20"/>
                <w:szCs w:val="20"/>
              </w:rPr>
              <w:t xml:space="preserve">SEGUIMIENTO A COMPROMISOS </w:t>
            </w:r>
          </w:p>
          <w:p w14:paraId="157B7BE6" w14:textId="4384365C" w:rsidR="00B726F6" w:rsidRDefault="00B42829" w:rsidP="00B42829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42829">
              <w:rPr>
                <w:rFonts w:ascii="Century Gothic" w:hAnsi="Century Gothic" w:cs="Arial"/>
                <w:sz w:val="20"/>
                <w:szCs w:val="20"/>
              </w:rPr>
              <w:t xml:space="preserve">EVALUACIÓN DEL DESEMPEÑO Y COMPETENCIAS LABORAL </w:t>
            </w:r>
            <w:r w:rsidR="00CA6FD3">
              <w:rPr>
                <w:rFonts w:ascii="Century Gothic" w:hAnsi="Century Gothic" w:cs="Arial"/>
                <w:sz w:val="20"/>
                <w:szCs w:val="20"/>
              </w:rPr>
              <w:t>(SI APLICA)</w:t>
            </w:r>
            <w:r w:rsidR="00795427">
              <w:rPr>
                <w:rFonts w:ascii="Century Gothic" w:hAnsi="Century Gothic" w:cs="Arial"/>
                <w:sz w:val="20"/>
                <w:szCs w:val="20"/>
              </w:rPr>
              <w:t xml:space="preserve"> para dar finalidad a la evaluación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D4CDCBA" w14:textId="40805FAA" w:rsidR="00B726F6" w:rsidRDefault="00B42829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Presidente ejecutivo, directores de área y lideres de proceso.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1095989E" w14:textId="77777777" w:rsidR="00B726F6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5647258B" w14:textId="77777777" w:rsidR="00B726F6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FOR-TH-23: 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FORMATO DE SEGUIMIENTO A COMPROMISOS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EVALUACIÓN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DEL DESEMPEÑO Y COMPETENCIAS LABORAL</w:t>
            </w:r>
          </w:p>
          <w:p w14:paraId="3FEF3167" w14:textId="77777777" w:rsidR="00B726F6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48BCB1EC" w14:textId="77777777" w:rsidR="00B726F6" w:rsidRPr="00635F84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B726F6" w:rsidRPr="00C07154" w14:paraId="3E41260D" w14:textId="77777777" w:rsidTr="003E5CF8">
        <w:trPr>
          <w:trHeight w:val="661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23E18F3A" w14:textId="75E96E93" w:rsidR="00B726F6" w:rsidRPr="00C07154" w:rsidRDefault="00B726F6" w:rsidP="00B726F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8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F406509" w14:textId="02FC4CA7" w:rsidR="00B726F6" w:rsidRPr="00C07154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Entrega al profesional II de talento humano las evaluaciones</w:t>
            </w:r>
            <w:r w:rsidR="00147B2F">
              <w:rPr>
                <w:rFonts w:ascii="Century Gothic" w:hAnsi="Century Gothic" w:cs="Arial"/>
                <w:sz w:val="20"/>
                <w:szCs w:val="20"/>
              </w:rPr>
              <w:t xml:space="preserve"> respectivas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147B2F">
              <w:rPr>
                <w:rFonts w:ascii="Century Gothic" w:hAnsi="Century Gothic" w:cs="Arial"/>
                <w:sz w:val="20"/>
                <w:szCs w:val="20"/>
              </w:rPr>
              <w:t xml:space="preserve">y plan de mejoramiento y seguimientos (SI APLICA) 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E0B5D5" w14:textId="7A340022" w:rsidR="00B726F6" w:rsidRPr="00635F84" w:rsidRDefault="00B726F6" w:rsidP="00B726F6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Presidente ejecutivo, directores de área y lideres de proceso.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09E27581" w14:textId="77777777" w:rsidR="00B726F6" w:rsidRPr="00C22190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>FOR-TH-21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:</w:t>
            </w: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>FORMATO EVALUACIÓN DEL DESEMPEÑO Y COMPETENCIAS LABORAL</w:t>
            </w:r>
          </w:p>
          <w:p w14:paraId="4FC292DB" w14:textId="77777777" w:rsidR="00B726F6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>FOR-TH-22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:</w:t>
            </w: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FORMATO PLAN DE MEJORAMIENTO-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lastRenderedPageBreak/>
              <w:t>EVALUACIÓN DEL DESEMPEÑO Y COMPETENCIAS LABORAL</w:t>
            </w:r>
          </w:p>
          <w:p w14:paraId="7688AFDA" w14:textId="77777777" w:rsidR="00B726F6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FOR-TH-23: 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FORMATO DE SEGUIMIENTO A COMPROMISOS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EVALUACIÓN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DEL DESEMPEÑO Y COMPETENCIAS LABORAL</w:t>
            </w:r>
          </w:p>
          <w:p w14:paraId="169070B9" w14:textId="1F8D46D1" w:rsidR="00B726F6" w:rsidRPr="00C07154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726F6" w:rsidRPr="00C07154" w14:paraId="53AEDD82" w14:textId="77777777" w:rsidTr="003E5CF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645D9294" w14:textId="264DF618" w:rsidR="00B726F6" w:rsidRPr="00C07154" w:rsidRDefault="00B726F6" w:rsidP="00B726F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74CD35CB" w14:textId="592C1DAC" w:rsidR="00B726F6" w:rsidRPr="00C07154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Archivar el formato de evaluación de desempeño y competencias laborales con el plan de acción según sea el caso en la historia laboral de cada empleado de la cámara de comercio de Facatativá.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F959A83" w14:textId="520C8165" w:rsidR="00B726F6" w:rsidRPr="00C07154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Presidente ejecutivo, directores de área y lideres de proceso.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95B2954" w14:textId="77777777" w:rsidR="00B726F6" w:rsidRPr="00C22190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>FOR-TH-21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:</w:t>
            </w: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>FORMATO EVALUACIÓN DEL DESEMPEÑO Y COMPETENCIAS LABORAL</w:t>
            </w:r>
          </w:p>
          <w:p w14:paraId="694D6CA8" w14:textId="77777777" w:rsidR="00B726F6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>FOR-TH-22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:</w:t>
            </w: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>FORMATO PLAN DE MEJORAMIENTO- EVALUACIÓN DEL DESEMPEÑO Y COMPETENCIAS LABORAL</w:t>
            </w:r>
          </w:p>
          <w:p w14:paraId="5A4E4D82" w14:textId="77777777" w:rsidR="00B726F6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FOR-TH-23: 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FORMATO DE SEGUIMIENTO A COMPROMISOS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EVALUACIÓN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DEL DESEMPEÑO Y COMPETENCIAS LABORAL</w:t>
            </w:r>
          </w:p>
          <w:p w14:paraId="295597D7" w14:textId="203D43B5" w:rsidR="00B726F6" w:rsidRPr="00C07154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726F6" w:rsidRPr="00C07154" w14:paraId="261B4E1D" w14:textId="77777777" w:rsidTr="003E5CF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5106E627" w14:textId="3C09C55F" w:rsidR="00B726F6" w:rsidRPr="00C07154" w:rsidRDefault="00B726F6" w:rsidP="00B726F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="00147B2F"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0B84CBF" w14:textId="3C37FD59" w:rsidR="00B726F6" w:rsidRPr="00C07154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07154">
              <w:rPr>
                <w:rFonts w:ascii="Century Gothic" w:hAnsi="Century Gothic" w:cs="Arial"/>
                <w:color w:val="000000"/>
                <w:sz w:val="20"/>
                <w:szCs w:val="20"/>
              </w:rPr>
              <w:t>Fin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del proceso.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965086B" w14:textId="77777777" w:rsidR="00B726F6" w:rsidRPr="00C07154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040099DC" w14:textId="77777777" w:rsidR="00B726F6" w:rsidRPr="00C07154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</w:tbl>
    <w:p w14:paraId="00906310" w14:textId="77777777" w:rsidR="00141DE3" w:rsidRDefault="00141DE3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BD8A404" w14:textId="77777777" w:rsidR="00960834" w:rsidRDefault="00960834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14B970FC" w14:textId="35A5AFBF" w:rsidR="00960834" w:rsidRDefault="00960834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PUNTOS DE CONTROL</w:t>
      </w:r>
    </w:p>
    <w:p w14:paraId="21C231A0" w14:textId="77777777" w:rsidR="00960834" w:rsidRDefault="00960834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5BA70B21" w14:textId="7E889B59" w:rsidR="00960834" w:rsidRPr="00960834" w:rsidRDefault="00960834" w:rsidP="00960834">
      <w:pPr>
        <w:pStyle w:val="Prrafodelista"/>
        <w:numPr>
          <w:ilvl w:val="0"/>
          <w:numId w:val="37"/>
        </w:num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Verificar que los empleados hayan cumplido con un (1) año de contrato para hacer la aplicación del formato evaluación del desempeño y competencias labor</w:t>
      </w:r>
      <w:r w:rsidR="00F07C38">
        <w:rPr>
          <w:rFonts w:ascii="Century Gothic" w:hAnsi="Century Gothic" w:cs="Arial"/>
          <w:bCs/>
          <w:sz w:val="20"/>
          <w:szCs w:val="20"/>
        </w:rPr>
        <w:t>al.</w:t>
      </w:r>
    </w:p>
    <w:p w14:paraId="36DA486A" w14:textId="77777777" w:rsidR="00960834" w:rsidRDefault="00960834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3E822074" w14:textId="77777777" w:rsidR="00960834" w:rsidRPr="00C07154" w:rsidRDefault="00960834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3E351CF4" w14:textId="77777777" w:rsidR="00C07154" w:rsidRPr="00450BF4" w:rsidRDefault="00C07154" w:rsidP="00A01A8B">
      <w:pPr>
        <w:spacing w:after="0"/>
        <w:jc w:val="both"/>
        <w:rPr>
          <w:rFonts w:ascii="Century Gothic" w:eastAsia="Arial Unicode MS" w:hAnsi="Century Gothic" w:cs="Arial"/>
          <w:b/>
          <w:sz w:val="20"/>
          <w:szCs w:val="20"/>
        </w:rPr>
      </w:pPr>
      <w:r w:rsidRPr="00450BF4">
        <w:rPr>
          <w:rFonts w:ascii="Century Gothic" w:eastAsia="Arial Unicode MS" w:hAnsi="Century Gothic" w:cs="Arial"/>
          <w:b/>
          <w:sz w:val="20"/>
          <w:szCs w:val="20"/>
        </w:rPr>
        <w:t>7. NORMATIVAD VIGENTE</w:t>
      </w:r>
    </w:p>
    <w:p w14:paraId="16A482B4" w14:textId="77777777" w:rsidR="00C07154" w:rsidRPr="00450BF4" w:rsidRDefault="00C07154" w:rsidP="00A01A8B">
      <w:pPr>
        <w:spacing w:after="0"/>
        <w:jc w:val="both"/>
        <w:rPr>
          <w:rFonts w:ascii="Century Gothic" w:eastAsia="Arial Unicode MS" w:hAnsi="Century Gothic" w:cs="Arial"/>
          <w:sz w:val="20"/>
          <w:szCs w:val="20"/>
        </w:rPr>
      </w:pPr>
      <w:r w:rsidRPr="00450BF4">
        <w:rPr>
          <w:rFonts w:ascii="Century Gothic" w:eastAsia="Arial Unicode MS" w:hAnsi="Century Gothic" w:cs="Arial"/>
          <w:sz w:val="20"/>
          <w:szCs w:val="20"/>
        </w:rPr>
        <w:t xml:space="preserve">Ver FOR-CMC-04 Normograma por Procesos </w:t>
      </w:r>
    </w:p>
    <w:p w14:paraId="4036EBF6" w14:textId="323A93F4" w:rsidR="00C07154" w:rsidRPr="00450BF4" w:rsidRDefault="00C07154" w:rsidP="00A01A8B">
      <w:pPr>
        <w:spacing w:after="0"/>
        <w:jc w:val="both"/>
        <w:rPr>
          <w:rFonts w:ascii="Century Gothic" w:eastAsia="Arial Unicode MS" w:hAnsi="Century Gothic" w:cs="Arial"/>
          <w:b/>
          <w:sz w:val="20"/>
          <w:szCs w:val="20"/>
        </w:rPr>
      </w:pPr>
      <w:r w:rsidRPr="00450BF4">
        <w:rPr>
          <w:rFonts w:ascii="Century Gothic" w:eastAsia="Arial Unicode MS" w:hAnsi="Century Gothic" w:cs="Arial"/>
          <w:b/>
          <w:sz w:val="20"/>
          <w:szCs w:val="20"/>
        </w:rPr>
        <w:t>8. INDICADOR</w:t>
      </w:r>
    </w:p>
    <w:p w14:paraId="16071B87" w14:textId="6E740B87" w:rsidR="007E3957" w:rsidRPr="00002113" w:rsidRDefault="00C07154" w:rsidP="000D0BD5">
      <w:pPr>
        <w:ind w:left="708" w:hanging="708"/>
        <w:jc w:val="both"/>
        <w:rPr>
          <w:rFonts w:ascii="Century Gothic" w:eastAsia="Arial Unicode MS" w:hAnsi="Century Gothic" w:cs="Arial"/>
          <w:sz w:val="20"/>
          <w:szCs w:val="20"/>
        </w:rPr>
      </w:pPr>
      <w:r w:rsidRPr="00450BF4">
        <w:rPr>
          <w:rFonts w:ascii="Century Gothic" w:eastAsia="Arial Unicode MS" w:hAnsi="Century Gothic" w:cs="Arial"/>
          <w:sz w:val="20"/>
          <w:szCs w:val="20"/>
        </w:rPr>
        <w:t xml:space="preserve">Ver FOR-CMC-20 Tabla de control de Indicadores </w:t>
      </w:r>
    </w:p>
    <w:sectPr w:rsidR="007E3957" w:rsidRPr="00002113" w:rsidSect="00D652D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CB530" w14:textId="77777777" w:rsidR="0034569A" w:rsidRDefault="0034569A" w:rsidP="00C37259">
      <w:pPr>
        <w:spacing w:after="0" w:line="240" w:lineRule="auto"/>
      </w:pPr>
      <w:r>
        <w:separator/>
      </w:r>
    </w:p>
  </w:endnote>
  <w:endnote w:type="continuationSeparator" w:id="0">
    <w:p w14:paraId="69C478A2" w14:textId="77777777" w:rsidR="0034569A" w:rsidRDefault="0034569A" w:rsidP="00C3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34FBF" w14:textId="77777777" w:rsidR="00166573" w:rsidRPr="001C73A9" w:rsidRDefault="00166573" w:rsidP="002A2EFB">
    <w:pPr>
      <w:spacing w:after="0" w:line="240" w:lineRule="auto"/>
      <w:jc w:val="center"/>
      <w:rPr>
        <w:rFonts w:ascii="Century Gothic" w:hAnsi="Century Gothic"/>
      </w:rPr>
    </w:pPr>
    <w:r w:rsidRPr="001C73A9">
      <w:rPr>
        <w:rFonts w:ascii="Century Gothic" w:eastAsia="Questrial" w:hAnsi="Century Gothic" w:cs="Questrial"/>
        <w:color w:val="333333"/>
        <w:sz w:val="18"/>
      </w:rPr>
      <w:t>CONSULTE EL LISTADO MAESTRO</w:t>
    </w:r>
  </w:p>
  <w:p w14:paraId="5216FEF8" w14:textId="77777777" w:rsidR="00166573" w:rsidRPr="001C73A9" w:rsidRDefault="00166573" w:rsidP="002A2EFB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hAnsi="Century Gothic"/>
      </w:rPr>
    </w:pPr>
    <w:r w:rsidRPr="001C73A9">
      <w:rPr>
        <w:rFonts w:ascii="Century Gothic" w:eastAsia="Questrial" w:hAnsi="Century Gothic" w:cs="Questrial"/>
        <w:color w:val="333333"/>
        <w:sz w:val="18"/>
      </w:rPr>
      <w:t>VERIFIQUE QUE EL ESTADO DE VERSIÓN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F1C36" w14:textId="77777777" w:rsidR="0034569A" w:rsidRDefault="0034569A" w:rsidP="00C37259">
      <w:pPr>
        <w:spacing w:after="0" w:line="240" w:lineRule="auto"/>
      </w:pPr>
      <w:r>
        <w:separator/>
      </w:r>
    </w:p>
  </w:footnote>
  <w:footnote w:type="continuationSeparator" w:id="0">
    <w:p w14:paraId="36C58D14" w14:textId="77777777" w:rsidR="0034569A" w:rsidRDefault="0034569A" w:rsidP="00C3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7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20"/>
      <w:gridCol w:w="4515"/>
      <w:gridCol w:w="1732"/>
    </w:tblGrid>
    <w:tr w:rsidR="00166573" w:rsidRPr="00C37259" w14:paraId="408AEE61" w14:textId="77777777" w:rsidTr="008D4975">
      <w:trPr>
        <w:trHeight w:val="523"/>
        <w:jc w:val="center"/>
      </w:trPr>
      <w:tc>
        <w:tcPr>
          <w:tcW w:w="2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A06C13D" w14:textId="7F2584AF" w:rsidR="00166573" w:rsidRPr="00C37259" w:rsidRDefault="001B75B3" w:rsidP="00D46560">
          <w:pPr>
            <w:rPr>
              <w:rFonts w:ascii="Arial" w:hAnsi="Arial" w:cs="Arial"/>
              <w:sz w:val="20"/>
              <w:szCs w:val="20"/>
              <w:lang w:eastAsia="es-CO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2CCEBC90" wp14:editId="3D0C3481">
                <wp:extent cx="1701800" cy="609600"/>
                <wp:effectExtent l="0" t="0" r="0" b="0"/>
                <wp:docPr id="173526275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03026FD" w14:textId="77777777" w:rsidR="00166573" w:rsidRPr="00202B7B" w:rsidRDefault="00DD123F" w:rsidP="001C73A9">
          <w:pPr>
            <w:spacing w:after="0"/>
            <w:jc w:val="center"/>
            <w:rPr>
              <w:rFonts w:ascii="Century Gothic" w:hAnsi="Century Gothic" w:cs="Arial"/>
              <w:b/>
              <w:bCs/>
              <w:sz w:val="20"/>
              <w:szCs w:val="20"/>
              <w:lang w:eastAsia="es-CO"/>
            </w:rPr>
          </w:pPr>
          <w:r w:rsidRPr="00202B7B">
            <w:rPr>
              <w:rFonts w:ascii="Century Gothic" w:hAnsi="Century Gothic" w:cs="Arial"/>
              <w:b/>
              <w:bCs/>
              <w:sz w:val="20"/>
              <w:szCs w:val="20"/>
              <w:lang w:eastAsia="es-CO"/>
            </w:rPr>
            <w:t>PDO-TH-08</w:t>
          </w:r>
          <w:r w:rsidRPr="00202B7B">
            <w:rPr>
              <w:rFonts w:ascii="Century Gothic" w:hAnsi="Century Gothic" w:cs="Arial"/>
              <w:b/>
              <w:bCs/>
              <w:color w:val="0000FF"/>
              <w:sz w:val="20"/>
              <w:szCs w:val="20"/>
            </w:rPr>
            <w:t xml:space="preserve"> </w:t>
          </w:r>
        </w:p>
      </w:tc>
      <w:tc>
        <w:tcPr>
          <w:tcW w:w="1732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2548BFB" w14:textId="190E6EEE" w:rsidR="00166573" w:rsidRPr="00C37259" w:rsidRDefault="00166573" w:rsidP="00314CCB">
          <w:pPr>
            <w:jc w:val="center"/>
            <w:rPr>
              <w:rFonts w:ascii="Arial" w:hAnsi="Arial" w:cs="Arial"/>
              <w:sz w:val="20"/>
              <w:szCs w:val="20"/>
              <w:lang w:eastAsia="es-CO"/>
            </w:rPr>
          </w:pPr>
          <w:r w:rsidRPr="00BB35D1">
            <w:rPr>
              <w:rFonts w:ascii="Century Gothic" w:hAnsi="Century Gothic" w:cs="Tahoma"/>
              <w:sz w:val="18"/>
              <w:szCs w:val="18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="00C07154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1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="000E303C">
            <w:rPr>
              <w:rFonts w:ascii="Century Gothic" w:hAnsi="Century Gothic" w:cs="Tahoma"/>
              <w:sz w:val="18"/>
              <w:szCs w:val="18"/>
              <w:lang w:val="en-US"/>
            </w:rPr>
            <w:t>5</w:t>
          </w:r>
        </w:p>
      </w:tc>
    </w:tr>
    <w:tr w:rsidR="00166573" w:rsidRPr="00C37259" w14:paraId="6A6DC3F5" w14:textId="77777777" w:rsidTr="008D4975">
      <w:trPr>
        <w:trHeight w:val="523"/>
        <w:jc w:val="center"/>
      </w:trPr>
      <w:tc>
        <w:tcPr>
          <w:tcW w:w="2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</w:tcPr>
        <w:p w14:paraId="2CE7E30B" w14:textId="77777777" w:rsidR="00166573" w:rsidRPr="00C76A6F" w:rsidRDefault="00166573" w:rsidP="00D46560">
          <w:pPr>
            <w:rPr>
              <w:noProof/>
              <w:lang w:eastAsia="es-CO"/>
            </w:rPr>
          </w:pPr>
        </w:p>
      </w:tc>
      <w:tc>
        <w:tcPr>
          <w:tcW w:w="4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FDF4BC" w14:textId="77777777" w:rsidR="00166573" w:rsidRPr="00202B7B" w:rsidRDefault="00166573" w:rsidP="00710BA6">
          <w:pPr>
            <w:spacing w:after="0"/>
            <w:jc w:val="center"/>
            <w:rPr>
              <w:rFonts w:ascii="Century Gothic" w:hAnsi="Century Gothic" w:cs="Arial"/>
              <w:b/>
              <w:bCs/>
              <w:sz w:val="20"/>
              <w:szCs w:val="20"/>
              <w:lang w:eastAsia="es-CO"/>
            </w:rPr>
          </w:pPr>
          <w:r w:rsidRPr="00202B7B">
            <w:rPr>
              <w:rFonts w:ascii="Century Gothic" w:hAnsi="Century Gothic" w:cs="Arial"/>
              <w:b/>
              <w:bCs/>
              <w:sz w:val="20"/>
              <w:szCs w:val="20"/>
              <w:lang w:eastAsia="es-CO"/>
            </w:rPr>
            <w:t>PROCEDIMIENTO DE EVALUACIÓN DE PERSONAL</w:t>
          </w:r>
        </w:p>
      </w:tc>
      <w:tc>
        <w:tcPr>
          <w:tcW w:w="1732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67A2C508" w14:textId="77777777" w:rsidR="00166573" w:rsidRPr="00C37259" w:rsidRDefault="00166573" w:rsidP="00D71DD6">
          <w:pPr>
            <w:spacing w:after="0" w:line="240" w:lineRule="auto"/>
            <w:rPr>
              <w:rFonts w:ascii="Arial" w:hAnsi="Arial" w:cs="Arial"/>
              <w:sz w:val="20"/>
              <w:szCs w:val="20"/>
              <w:lang w:eastAsia="es-CO"/>
            </w:rPr>
          </w:pPr>
        </w:p>
      </w:tc>
    </w:tr>
  </w:tbl>
  <w:p w14:paraId="1003781B" w14:textId="77777777" w:rsidR="00166573" w:rsidRDefault="001665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740C40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00AE32FB"/>
    <w:multiLevelType w:val="hybridMultilevel"/>
    <w:tmpl w:val="EF007E60"/>
    <w:lvl w:ilvl="0" w:tplc="7CD208F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0FD1D57"/>
    <w:multiLevelType w:val="hybridMultilevel"/>
    <w:tmpl w:val="B29EC4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493286"/>
    <w:multiLevelType w:val="hybridMultilevel"/>
    <w:tmpl w:val="70249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E036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B0267"/>
    <w:multiLevelType w:val="hybridMultilevel"/>
    <w:tmpl w:val="A844EB10"/>
    <w:lvl w:ilvl="0" w:tplc="DC6832A0">
      <w:start w:val="6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30" w:hanging="360"/>
      </w:pPr>
    </w:lvl>
    <w:lvl w:ilvl="2" w:tplc="240A001B" w:tentative="1">
      <w:start w:val="1"/>
      <w:numFmt w:val="lowerRoman"/>
      <w:lvlText w:val="%3."/>
      <w:lvlJc w:val="right"/>
      <w:pPr>
        <w:ind w:left="2250" w:hanging="180"/>
      </w:pPr>
    </w:lvl>
    <w:lvl w:ilvl="3" w:tplc="240A000F" w:tentative="1">
      <w:start w:val="1"/>
      <w:numFmt w:val="decimal"/>
      <w:lvlText w:val="%4."/>
      <w:lvlJc w:val="left"/>
      <w:pPr>
        <w:ind w:left="2970" w:hanging="360"/>
      </w:pPr>
    </w:lvl>
    <w:lvl w:ilvl="4" w:tplc="240A0019" w:tentative="1">
      <w:start w:val="1"/>
      <w:numFmt w:val="lowerLetter"/>
      <w:lvlText w:val="%5."/>
      <w:lvlJc w:val="left"/>
      <w:pPr>
        <w:ind w:left="3690" w:hanging="360"/>
      </w:pPr>
    </w:lvl>
    <w:lvl w:ilvl="5" w:tplc="240A001B" w:tentative="1">
      <w:start w:val="1"/>
      <w:numFmt w:val="lowerRoman"/>
      <w:lvlText w:val="%6."/>
      <w:lvlJc w:val="right"/>
      <w:pPr>
        <w:ind w:left="4410" w:hanging="180"/>
      </w:pPr>
    </w:lvl>
    <w:lvl w:ilvl="6" w:tplc="240A000F" w:tentative="1">
      <w:start w:val="1"/>
      <w:numFmt w:val="decimal"/>
      <w:lvlText w:val="%7."/>
      <w:lvlJc w:val="left"/>
      <w:pPr>
        <w:ind w:left="5130" w:hanging="360"/>
      </w:pPr>
    </w:lvl>
    <w:lvl w:ilvl="7" w:tplc="240A0019" w:tentative="1">
      <w:start w:val="1"/>
      <w:numFmt w:val="lowerLetter"/>
      <w:lvlText w:val="%8."/>
      <w:lvlJc w:val="left"/>
      <w:pPr>
        <w:ind w:left="5850" w:hanging="360"/>
      </w:pPr>
    </w:lvl>
    <w:lvl w:ilvl="8" w:tplc="2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9291A10"/>
    <w:multiLevelType w:val="hybridMultilevel"/>
    <w:tmpl w:val="7A5EF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57CDD"/>
    <w:multiLevelType w:val="multilevel"/>
    <w:tmpl w:val="D680820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900A77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0" w15:restartNumberingAfterBreak="0">
    <w:nsid w:val="1D004CE4"/>
    <w:multiLevelType w:val="hybridMultilevel"/>
    <w:tmpl w:val="9B22167C"/>
    <w:lvl w:ilvl="0" w:tplc="D270BD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375B8"/>
    <w:multiLevelType w:val="hybridMultilevel"/>
    <w:tmpl w:val="751632C4"/>
    <w:lvl w:ilvl="0" w:tplc="7DBE7600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21EFA"/>
    <w:multiLevelType w:val="hybridMultilevel"/>
    <w:tmpl w:val="0C36EED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B03CCF"/>
    <w:multiLevelType w:val="hybridMultilevel"/>
    <w:tmpl w:val="2C22959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E75D06"/>
    <w:multiLevelType w:val="hybridMultilevel"/>
    <w:tmpl w:val="84F4094A"/>
    <w:lvl w:ilvl="0" w:tplc="4F3E7540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48" w:hanging="360"/>
      </w:pPr>
    </w:lvl>
    <w:lvl w:ilvl="2" w:tplc="240A001B" w:tentative="1">
      <w:start w:val="1"/>
      <w:numFmt w:val="lowerRoman"/>
      <w:lvlText w:val="%3."/>
      <w:lvlJc w:val="right"/>
      <w:pPr>
        <w:ind w:left="2468" w:hanging="180"/>
      </w:pPr>
    </w:lvl>
    <w:lvl w:ilvl="3" w:tplc="240A000F" w:tentative="1">
      <w:start w:val="1"/>
      <w:numFmt w:val="decimal"/>
      <w:lvlText w:val="%4."/>
      <w:lvlJc w:val="left"/>
      <w:pPr>
        <w:ind w:left="3188" w:hanging="360"/>
      </w:pPr>
    </w:lvl>
    <w:lvl w:ilvl="4" w:tplc="240A0019" w:tentative="1">
      <w:start w:val="1"/>
      <w:numFmt w:val="lowerLetter"/>
      <w:lvlText w:val="%5."/>
      <w:lvlJc w:val="left"/>
      <w:pPr>
        <w:ind w:left="3908" w:hanging="360"/>
      </w:pPr>
    </w:lvl>
    <w:lvl w:ilvl="5" w:tplc="240A001B" w:tentative="1">
      <w:start w:val="1"/>
      <w:numFmt w:val="lowerRoman"/>
      <w:lvlText w:val="%6."/>
      <w:lvlJc w:val="right"/>
      <w:pPr>
        <w:ind w:left="4628" w:hanging="180"/>
      </w:pPr>
    </w:lvl>
    <w:lvl w:ilvl="6" w:tplc="240A000F" w:tentative="1">
      <w:start w:val="1"/>
      <w:numFmt w:val="decimal"/>
      <w:lvlText w:val="%7."/>
      <w:lvlJc w:val="left"/>
      <w:pPr>
        <w:ind w:left="5348" w:hanging="360"/>
      </w:pPr>
    </w:lvl>
    <w:lvl w:ilvl="7" w:tplc="240A0019" w:tentative="1">
      <w:start w:val="1"/>
      <w:numFmt w:val="lowerLetter"/>
      <w:lvlText w:val="%8."/>
      <w:lvlJc w:val="left"/>
      <w:pPr>
        <w:ind w:left="6068" w:hanging="360"/>
      </w:pPr>
    </w:lvl>
    <w:lvl w:ilvl="8" w:tplc="2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5" w15:restartNumberingAfterBreak="0">
    <w:nsid w:val="3B08580A"/>
    <w:multiLevelType w:val="hybridMultilevel"/>
    <w:tmpl w:val="98265F98"/>
    <w:lvl w:ilvl="0" w:tplc="E76A55E4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FC6F12"/>
    <w:multiLevelType w:val="hybridMultilevel"/>
    <w:tmpl w:val="07B059C8"/>
    <w:lvl w:ilvl="0" w:tplc="A91657B4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27992"/>
    <w:multiLevelType w:val="multilevel"/>
    <w:tmpl w:val="DCC6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A30057"/>
    <w:multiLevelType w:val="hybridMultilevel"/>
    <w:tmpl w:val="61C435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D2BD9"/>
    <w:multiLevelType w:val="hybridMultilevel"/>
    <w:tmpl w:val="65340536"/>
    <w:lvl w:ilvl="0" w:tplc="5B8092A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50CB2"/>
    <w:multiLevelType w:val="hybridMultilevel"/>
    <w:tmpl w:val="75825DFE"/>
    <w:lvl w:ilvl="0" w:tplc="240A000F">
      <w:start w:val="1"/>
      <w:numFmt w:val="decimal"/>
      <w:lvlText w:val="%1."/>
      <w:lvlJc w:val="left"/>
      <w:pPr>
        <w:ind w:left="728" w:hanging="360"/>
      </w:pPr>
    </w:lvl>
    <w:lvl w:ilvl="1" w:tplc="240A0019" w:tentative="1">
      <w:start w:val="1"/>
      <w:numFmt w:val="lowerLetter"/>
      <w:lvlText w:val="%2."/>
      <w:lvlJc w:val="left"/>
      <w:pPr>
        <w:ind w:left="1448" w:hanging="360"/>
      </w:pPr>
    </w:lvl>
    <w:lvl w:ilvl="2" w:tplc="240A001B" w:tentative="1">
      <w:start w:val="1"/>
      <w:numFmt w:val="lowerRoman"/>
      <w:lvlText w:val="%3."/>
      <w:lvlJc w:val="right"/>
      <w:pPr>
        <w:ind w:left="2168" w:hanging="180"/>
      </w:pPr>
    </w:lvl>
    <w:lvl w:ilvl="3" w:tplc="240A000F" w:tentative="1">
      <w:start w:val="1"/>
      <w:numFmt w:val="decimal"/>
      <w:lvlText w:val="%4."/>
      <w:lvlJc w:val="left"/>
      <w:pPr>
        <w:ind w:left="2888" w:hanging="360"/>
      </w:pPr>
    </w:lvl>
    <w:lvl w:ilvl="4" w:tplc="240A0019" w:tentative="1">
      <w:start w:val="1"/>
      <w:numFmt w:val="lowerLetter"/>
      <w:lvlText w:val="%5."/>
      <w:lvlJc w:val="left"/>
      <w:pPr>
        <w:ind w:left="3608" w:hanging="360"/>
      </w:pPr>
    </w:lvl>
    <w:lvl w:ilvl="5" w:tplc="240A001B" w:tentative="1">
      <w:start w:val="1"/>
      <w:numFmt w:val="lowerRoman"/>
      <w:lvlText w:val="%6."/>
      <w:lvlJc w:val="right"/>
      <w:pPr>
        <w:ind w:left="4328" w:hanging="180"/>
      </w:pPr>
    </w:lvl>
    <w:lvl w:ilvl="6" w:tplc="240A000F" w:tentative="1">
      <w:start w:val="1"/>
      <w:numFmt w:val="decimal"/>
      <w:lvlText w:val="%7."/>
      <w:lvlJc w:val="left"/>
      <w:pPr>
        <w:ind w:left="5048" w:hanging="360"/>
      </w:pPr>
    </w:lvl>
    <w:lvl w:ilvl="7" w:tplc="240A0019" w:tentative="1">
      <w:start w:val="1"/>
      <w:numFmt w:val="lowerLetter"/>
      <w:lvlText w:val="%8."/>
      <w:lvlJc w:val="left"/>
      <w:pPr>
        <w:ind w:left="5768" w:hanging="360"/>
      </w:pPr>
    </w:lvl>
    <w:lvl w:ilvl="8" w:tplc="24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1" w15:restartNumberingAfterBreak="0">
    <w:nsid w:val="4C8148E0"/>
    <w:multiLevelType w:val="hybridMultilevel"/>
    <w:tmpl w:val="2AF091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B762C0"/>
    <w:multiLevelType w:val="hybridMultilevel"/>
    <w:tmpl w:val="4030D49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16142F"/>
    <w:multiLevelType w:val="hybridMultilevel"/>
    <w:tmpl w:val="742A106C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542F2"/>
    <w:multiLevelType w:val="hybridMultilevel"/>
    <w:tmpl w:val="1654FEBE"/>
    <w:lvl w:ilvl="0" w:tplc="1054A3B6">
      <w:start w:val="1"/>
      <w:numFmt w:val="lowerLetter"/>
      <w:lvlText w:val="%1."/>
      <w:lvlJc w:val="left"/>
      <w:pPr>
        <w:ind w:left="1545" w:hanging="118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17CA4"/>
    <w:multiLevelType w:val="hybridMultilevel"/>
    <w:tmpl w:val="2E0AAB0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018F2"/>
    <w:multiLevelType w:val="hybridMultilevel"/>
    <w:tmpl w:val="7F88EA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3217F"/>
    <w:multiLevelType w:val="hybridMultilevel"/>
    <w:tmpl w:val="575844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9079A"/>
    <w:multiLevelType w:val="hybridMultilevel"/>
    <w:tmpl w:val="A2F63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D2AA2"/>
    <w:multiLevelType w:val="hybridMultilevel"/>
    <w:tmpl w:val="7284A84C"/>
    <w:lvl w:ilvl="0" w:tplc="E76A55E4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A3805"/>
    <w:multiLevelType w:val="hybridMultilevel"/>
    <w:tmpl w:val="46FCB946"/>
    <w:lvl w:ilvl="0" w:tplc="027CA6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44C2F"/>
    <w:multiLevelType w:val="multilevel"/>
    <w:tmpl w:val="D144D1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2F37B8"/>
    <w:multiLevelType w:val="hybridMultilevel"/>
    <w:tmpl w:val="C3842CBC"/>
    <w:lvl w:ilvl="0" w:tplc="240A0017">
      <w:start w:val="1"/>
      <w:numFmt w:val="lowerLetter"/>
      <w:lvlText w:val="%1)"/>
      <w:lvlJc w:val="left"/>
      <w:pPr>
        <w:ind w:left="1545" w:hanging="118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11063"/>
    <w:multiLevelType w:val="hybridMultilevel"/>
    <w:tmpl w:val="8D569F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C2294"/>
    <w:multiLevelType w:val="multilevel"/>
    <w:tmpl w:val="66B0DC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C77B83"/>
    <w:multiLevelType w:val="hybridMultilevel"/>
    <w:tmpl w:val="AE7C45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16B3"/>
    <w:multiLevelType w:val="hybridMultilevel"/>
    <w:tmpl w:val="1B284B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1596508">
    <w:abstractNumId w:val="7"/>
  </w:num>
  <w:num w:numId="2" w16cid:durableId="1386641842">
    <w:abstractNumId w:val="10"/>
  </w:num>
  <w:num w:numId="3" w16cid:durableId="1483546578">
    <w:abstractNumId w:val="3"/>
  </w:num>
  <w:num w:numId="4" w16cid:durableId="1402365237">
    <w:abstractNumId w:val="18"/>
  </w:num>
  <w:num w:numId="5" w16cid:durableId="724451088">
    <w:abstractNumId w:val="25"/>
  </w:num>
  <w:num w:numId="6" w16cid:durableId="720833468">
    <w:abstractNumId w:val="9"/>
  </w:num>
  <w:num w:numId="7" w16cid:durableId="2137748550">
    <w:abstractNumId w:val="36"/>
  </w:num>
  <w:num w:numId="8" w16cid:durableId="1462307075">
    <w:abstractNumId w:val="17"/>
  </w:num>
  <w:num w:numId="9" w16cid:durableId="491530153">
    <w:abstractNumId w:val="21"/>
  </w:num>
  <w:num w:numId="10" w16cid:durableId="711854266">
    <w:abstractNumId w:val="5"/>
  </w:num>
  <w:num w:numId="11" w16cid:durableId="53436941">
    <w:abstractNumId w:val="19"/>
  </w:num>
  <w:num w:numId="12" w16cid:durableId="1144659930">
    <w:abstractNumId w:val="2"/>
  </w:num>
  <w:num w:numId="13" w16cid:durableId="944536372">
    <w:abstractNumId w:val="34"/>
  </w:num>
  <w:num w:numId="14" w16cid:durableId="520705809">
    <w:abstractNumId w:val="31"/>
  </w:num>
  <w:num w:numId="15" w16cid:durableId="2048723169">
    <w:abstractNumId w:val="8"/>
  </w:num>
  <w:num w:numId="16" w16cid:durableId="1788043320">
    <w:abstractNumId w:val="20"/>
  </w:num>
  <w:num w:numId="17" w16cid:durableId="896937974">
    <w:abstractNumId w:val="14"/>
  </w:num>
  <w:num w:numId="18" w16cid:durableId="1550148535">
    <w:abstractNumId w:val="6"/>
  </w:num>
  <w:num w:numId="19" w16cid:durableId="1482190375">
    <w:abstractNumId w:val="0"/>
  </w:num>
  <w:num w:numId="20" w16cid:durableId="152571370">
    <w:abstractNumId w:val="1"/>
  </w:num>
  <w:num w:numId="21" w16cid:durableId="1281452000">
    <w:abstractNumId w:val="23"/>
  </w:num>
  <w:num w:numId="22" w16cid:durableId="836850019">
    <w:abstractNumId w:val="24"/>
  </w:num>
  <w:num w:numId="23" w16cid:durableId="1796093044">
    <w:abstractNumId w:val="22"/>
  </w:num>
  <w:num w:numId="24" w16cid:durableId="1125074790">
    <w:abstractNumId w:val="11"/>
  </w:num>
  <w:num w:numId="25" w16cid:durableId="1227109196">
    <w:abstractNumId w:val="32"/>
  </w:num>
  <w:num w:numId="26" w16cid:durableId="1922644585">
    <w:abstractNumId w:val="26"/>
  </w:num>
  <w:num w:numId="27" w16cid:durableId="576595614">
    <w:abstractNumId w:val="16"/>
  </w:num>
  <w:num w:numId="28" w16cid:durableId="1355425044">
    <w:abstractNumId w:val="29"/>
  </w:num>
  <w:num w:numId="29" w16cid:durableId="715198328">
    <w:abstractNumId w:val="30"/>
  </w:num>
  <w:num w:numId="30" w16cid:durableId="1270772136">
    <w:abstractNumId w:val="12"/>
  </w:num>
  <w:num w:numId="31" w16cid:durableId="1697148398">
    <w:abstractNumId w:val="15"/>
  </w:num>
  <w:num w:numId="32" w16cid:durableId="624627607">
    <w:abstractNumId w:val="35"/>
  </w:num>
  <w:num w:numId="33" w16cid:durableId="516313081">
    <w:abstractNumId w:val="13"/>
  </w:num>
  <w:num w:numId="34" w16cid:durableId="1098872625">
    <w:abstractNumId w:val="27"/>
  </w:num>
  <w:num w:numId="35" w16cid:durableId="322781163">
    <w:abstractNumId w:val="28"/>
  </w:num>
  <w:num w:numId="36" w16cid:durableId="2007592440">
    <w:abstractNumId w:val="4"/>
  </w:num>
  <w:num w:numId="37" w16cid:durableId="637673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59"/>
    <w:rsid w:val="00002113"/>
    <w:rsid w:val="000061DE"/>
    <w:rsid w:val="00012877"/>
    <w:rsid w:val="000206B9"/>
    <w:rsid w:val="000216B8"/>
    <w:rsid w:val="0002244B"/>
    <w:rsid w:val="00025C1B"/>
    <w:rsid w:val="00030D88"/>
    <w:rsid w:val="00032BA3"/>
    <w:rsid w:val="00035D4E"/>
    <w:rsid w:val="00036547"/>
    <w:rsid w:val="00045375"/>
    <w:rsid w:val="000466AA"/>
    <w:rsid w:val="000532AB"/>
    <w:rsid w:val="00057123"/>
    <w:rsid w:val="00060F80"/>
    <w:rsid w:val="00061015"/>
    <w:rsid w:val="00062404"/>
    <w:rsid w:val="00072C7F"/>
    <w:rsid w:val="0007413F"/>
    <w:rsid w:val="0007655C"/>
    <w:rsid w:val="00077E10"/>
    <w:rsid w:val="000828F0"/>
    <w:rsid w:val="000844FD"/>
    <w:rsid w:val="00085608"/>
    <w:rsid w:val="00086F85"/>
    <w:rsid w:val="00094948"/>
    <w:rsid w:val="0009558A"/>
    <w:rsid w:val="0009753A"/>
    <w:rsid w:val="00097C7C"/>
    <w:rsid w:val="000A0177"/>
    <w:rsid w:val="000A01CE"/>
    <w:rsid w:val="000A1C42"/>
    <w:rsid w:val="000A373F"/>
    <w:rsid w:val="000A3950"/>
    <w:rsid w:val="000A3CBD"/>
    <w:rsid w:val="000A4DD2"/>
    <w:rsid w:val="000A643D"/>
    <w:rsid w:val="000A7470"/>
    <w:rsid w:val="000B4DE6"/>
    <w:rsid w:val="000B626E"/>
    <w:rsid w:val="000C0647"/>
    <w:rsid w:val="000C2301"/>
    <w:rsid w:val="000C2642"/>
    <w:rsid w:val="000D0BD5"/>
    <w:rsid w:val="000E0012"/>
    <w:rsid w:val="000E0416"/>
    <w:rsid w:val="000E303C"/>
    <w:rsid w:val="000E42C1"/>
    <w:rsid w:val="000E6C83"/>
    <w:rsid w:val="000F03D9"/>
    <w:rsid w:val="000F199F"/>
    <w:rsid w:val="000F5BEC"/>
    <w:rsid w:val="000F62BC"/>
    <w:rsid w:val="000F6B42"/>
    <w:rsid w:val="001000F0"/>
    <w:rsid w:val="0010254C"/>
    <w:rsid w:val="0010580B"/>
    <w:rsid w:val="00106207"/>
    <w:rsid w:val="00106A16"/>
    <w:rsid w:val="00107242"/>
    <w:rsid w:val="00110524"/>
    <w:rsid w:val="00112F3E"/>
    <w:rsid w:val="00113008"/>
    <w:rsid w:val="001209EC"/>
    <w:rsid w:val="00122B19"/>
    <w:rsid w:val="00123EA1"/>
    <w:rsid w:val="001252CD"/>
    <w:rsid w:val="0012632A"/>
    <w:rsid w:val="001267F6"/>
    <w:rsid w:val="00127FF0"/>
    <w:rsid w:val="0013525B"/>
    <w:rsid w:val="00136545"/>
    <w:rsid w:val="00141DBC"/>
    <w:rsid w:val="00141DE3"/>
    <w:rsid w:val="00142CD8"/>
    <w:rsid w:val="00142D8C"/>
    <w:rsid w:val="00145773"/>
    <w:rsid w:val="00147B2F"/>
    <w:rsid w:val="0015137C"/>
    <w:rsid w:val="00151D38"/>
    <w:rsid w:val="001537E6"/>
    <w:rsid w:val="00153A46"/>
    <w:rsid w:val="00154C4B"/>
    <w:rsid w:val="001609DB"/>
    <w:rsid w:val="00160D92"/>
    <w:rsid w:val="00161F63"/>
    <w:rsid w:val="00165581"/>
    <w:rsid w:val="00166573"/>
    <w:rsid w:val="0016692F"/>
    <w:rsid w:val="00173261"/>
    <w:rsid w:val="0017336B"/>
    <w:rsid w:val="00175E41"/>
    <w:rsid w:val="001800C5"/>
    <w:rsid w:val="0018085B"/>
    <w:rsid w:val="00182D53"/>
    <w:rsid w:val="00185A52"/>
    <w:rsid w:val="0018662F"/>
    <w:rsid w:val="001874BD"/>
    <w:rsid w:val="001877B8"/>
    <w:rsid w:val="001942FC"/>
    <w:rsid w:val="00194D16"/>
    <w:rsid w:val="00194D61"/>
    <w:rsid w:val="001A2920"/>
    <w:rsid w:val="001A2942"/>
    <w:rsid w:val="001A3C0A"/>
    <w:rsid w:val="001A3FAC"/>
    <w:rsid w:val="001A4EB8"/>
    <w:rsid w:val="001A5E35"/>
    <w:rsid w:val="001B20A3"/>
    <w:rsid w:val="001B238E"/>
    <w:rsid w:val="001B4454"/>
    <w:rsid w:val="001B57A1"/>
    <w:rsid w:val="001B5862"/>
    <w:rsid w:val="001B6732"/>
    <w:rsid w:val="001B75B3"/>
    <w:rsid w:val="001C1908"/>
    <w:rsid w:val="001C1937"/>
    <w:rsid w:val="001C28F9"/>
    <w:rsid w:val="001C3178"/>
    <w:rsid w:val="001C4BED"/>
    <w:rsid w:val="001C73A9"/>
    <w:rsid w:val="001C73C5"/>
    <w:rsid w:val="001D26DF"/>
    <w:rsid w:val="001D731A"/>
    <w:rsid w:val="001D773F"/>
    <w:rsid w:val="001D783C"/>
    <w:rsid w:val="001E3E99"/>
    <w:rsid w:val="001F1F83"/>
    <w:rsid w:val="001F2510"/>
    <w:rsid w:val="001F2E5B"/>
    <w:rsid w:val="001F30DA"/>
    <w:rsid w:val="001F4696"/>
    <w:rsid w:val="001F75E9"/>
    <w:rsid w:val="001F78A3"/>
    <w:rsid w:val="0020173F"/>
    <w:rsid w:val="002026F4"/>
    <w:rsid w:val="00202B7B"/>
    <w:rsid w:val="00205E4E"/>
    <w:rsid w:val="00205E57"/>
    <w:rsid w:val="00206999"/>
    <w:rsid w:val="00211A94"/>
    <w:rsid w:val="00213E82"/>
    <w:rsid w:val="00214DD6"/>
    <w:rsid w:val="00217158"/>
    <w:rsid w:val="00217AF8"/>
    <w:rsid w:val="00221055"/>
    <w:rsid w:val="002232DD"/>
    <w:rsid w:val="0022756F"/>
    <w:rsid w:val="002431FF"/>
    <w:rsid w:val="00245FB3"/>
    <w:rsid w:val="00251296"/>
    <w:rsid w:val="00262651"/>
    <w:rsid w:val="0026279D"/>
    <w:rsid w:val="00262A6C"/>
    <w:rsid w:val="002651CD"/>
    <w:rsid w:val="00265FBA"/>
    <w:rsid w:val="0026673D"/>
    <w:rsid w:val="00270B4A"/>
    <w:rsid w:val="00275014"/>
    <w:rsid w:val="002811D0"/>
    <w:rsid w:val="002831BC"/>
    <w:rsid w:val="00293279"/>
    <w:rsid w:val="00295729"/>
    <w:rsid w:val="002A0408"/>
    <w:rsid w:val="002A182C"/>
    <w:rsid w:val="002A2EFB"/>
    <w:rsid w:val="002A713C"/>
    <w:rsid w:val="002A724B"/>
    <w:rsid w:val="002A7413"/>
    <w:rsid w:val="002B7022"/>
    <w:rsid w:val="002B7F82"/>
    <w:rsid w:val="002C2E3D"/>
    <w:rsid w:val="002C4AD6"/>
    <w:rsid w:val="002C5517"/>
    <w:rsid w:val="002D1613"/>
    <w:rsid w:val="002E02E7"/>
    <w:rsid w:val="002E119C"/>
    <w:rsid w:val="002E134B"/>
    <w:rsid w:val="002E502B"/>
    <w:rsid w:val="002F0D0F"/>
    <w:rsid w:val="002F2CBF"/>
    <w:rsid w:val="002F38B3"/>
    <w:rsid w:val="0030268A"/>
    <w:rsid w:val="00306784"/>
    <w:rsid w:val="00306E0C"/>
    <w:rsid w:val="003075A7"/>
    <w:rsid w:val="00314CCB"/>
    <w:rsid w:val="0032002C"/>
    <w:rsid w:val="00322581"/>
    <w:rsid w:val="00325C1F"/>
    <w:rsid w:val="0033111D"/>
    <w:rsid w:val="00332063"/>
    <w:rsid w:val="003331A1"/>
    <w:rsid w:val="00334234"/>
    <w:rsid w:val="0034569A"/>
    <w:rsid w:val="003458D3"/>
    <w:rsid w:val="00356557"/>
    <w:rsid w:val="00356D52"/>
    <w:rsid w:val="00357FB1"/>
    <w:rsid w:val="00361D74"/>
    <w:rsid w:val="0036358E"/>
    <w:rsid w:val="003646D1"/>
    <w:rsid w:val="003654FF"/>
    <w:rsid w:val="00365592"/>
    <w:rsid w:val="00366C34"/>
    <w:rsid w:val="00375E9B"/>
    <w:rsid w:val="0037791A"/>
    <w:rsid w:val="00380014"/>
    <w:rsid w:val="00381188"/>
    <w:rsid w:val="00385B67"/>
    <w:rsid w:val="00394C66"/>
    <w:rsid w:val="00395B4A"/>
    <w:rsid w:val="00396275"/>
    <w:rsid w:val="00397763"/>
    <w:rsid w:val="00397EFE"/>
    <w:rsid w:val="003A0405"/>
    <w:rsid w:val="003A0883"/>
    <w:rsid w:val="003A6069"/>
    <w:rsid w:val="003B4EB5"/>
    <w:rsid w:val="003B6447"/>
    <w:rsid w:val="003B69CC"/>
    <w:rsid w:val="003C2916"/>
    <w:rsid w:val="003C2B4C"/>
    <w:rsid w:val="003C7898"/>
    <w:rsid w:val="003D22BB"/>
    <w:rsid w:val="003D39D2"/>
    <w:rsid w:val="003D69C8"/>
    <w:rsid w:val="003D7962"/>
    <w:rsid w:val="003E20D9"/>
    <w:rsid w:val="003E4688"/>
    <w:rsid w:val="003E591A"/>
    <w:rsid w:val="003E5CF8"/>
    <w:rsid w:val="003E5EA7"/>
    <w:rsid w:val="003E6258"/>
    <w:rsid w:val="003E62D6"/>
    <w:rsid w:val="003F6D69"/>
    <w:rsid w:val="00402367"/>
    <w:rsid w:val="00404828"/>
    <w:rsid w:val="0040528B"/>
    <w:rsid w:val="00407D5B"/>
    <w:rsid w:val="00411749"/>
    <w:rsid w:val="00414BC4"/>
    <w:rsid w:val="00416456"/>
    <w:rsid w:val="00421B11"/>
    <w:rsid w:val="004224B9"/>
    <w:rsid w:val="00423D75"/>
    <w:rsid w:val="00424765"/>
    <w:rsid w:val="00425116"/>
    <w:rsid w:val="00425E52"/>
    <w:rsid w:val="00432989"/>
    <w:rsid w:val="00434F00"/>
    <w:rsid w:val="00441D19"/>
    <w:rsid w:val="00442ADF"/>
    <w:rsid w:val="0045463B"/>
    <w:rsid w:val="00457259"/>
    <w:rsid w:val="004576D8"/>
    <w:rsid w:val="004621E5"/>
    <w:rsid w:val="00465F24"/>
    <w:rsid w:val="00466499"/>
    <w:rsid w:val="00481CA0"/>
    <w:rsid w:val="00485DC6"/>
    <w:rsid w:val="00485F9E"/>
    <w:rsid w:val="00486E62"/>
    <w:rsid w:val="00487C3B"/>
    <w:rsid w:val="00490573"/>
    <w:rsid w:val="004919DB"/>
    <w:rsid w:val="00496A8C"/>
    <w:rsid w:val="00497F9C"/>
    <w:rsid w:val="004A0CDD"/>
    <w:rsid w:val="004A2ABA"/>
    <w:rsid w:val="004A68EC"/>
    <w:rsid w:val="004B1F08"/>
    <w:rsid w:val="004B4816"/>
    <w:rsid w:val="004C2874"/>
    <w:rsid w:val="004C446E"/>
    <w:rsid w:val="004C78BB"/>
    <w:rsid w:val="004D0768"/>
    <w:rsid w:val="004D1076"/>
    <w:rsid w:val="004D61BD"/>
    <w:rsid w:val="004E7057"/>
    <w:rsid w:val="004F03DE"/>
    <w:rsid w:val="004F11C2"/>
    <w:rsid w:val="004F35D5"/>
    <w:rsid w:val="004F405B"/>
    <w:rsid w:val="004F4AB7"/>
    <w:rsid w:val="004F4E6A"/>
    <w:rsid w:val="004F4FA8"/>
    <w:rsid w:val="005020E2"/>
    <w:rsid w:val="00502288"/>
    <w:rsid w:val="00502DF9"/>
    <w:rsid w:val="005048D7"/>
    <w:rsid w:val="00506548"/>
    <w:rsid w:val="005122CB"/>
    <w:rsid w:val="005126E4"/>
    <w:rsid w:val="005164B7"/>
    <w:rsid w:val="00517112"/>
    <w:rsid w:val="00517E63"/>
    <w:rsid w:val="00520550"/>
    <w:rsid w:val="00522932"/>
    <w:rsid w:val="00525295"/>
    <w:rsid w:val="00530CBD"/>
    <w:rsid w:val="00531A6C"/>
    <w:rsid w:val="005324AA"/>
    <w:rsid w:val="00532543"/>
    <w:rsid w:val="005354EF"/>
    <w:rsid w:val="00537780"/>
    <w:rsid w:val="0054003E"/>
    <w:rsid w:val="00554E3A"/>
    <w:rsid w:val="005559B3"/>
    <w:rsid w:val="00562CE4"/>
    <w:rsid w:val="005666EA"/>
    <w:rsid w:val="00581832"/>
    <w:rsid w:val="00586527"/>
    <w:rsid w:val="00590B9A"/>
    <w:rsid w:val="00590EAB"/>
    <w:rsid w:val="00592EEE"/>
    <w:rsid w:val="00596002"/>
    <w:rsid w:val="005A150B"/>
    <w:rsid w:val="005A15CC"/>
    <w:rsid w:val="005A3DD5"/>
    <w:rsid w:val="005A4074"/>
    <w:rsid w:val="005A409D"/>
    <w:rsid w:val="005B064B"/>
    <w:rsid w:val="005C0038"/>
    <w:rsid w:val="005C3EA2"/>
    <w:rsid w:val="005C639E"/>
    <w:rsid w:val="005C6850"/>
    <w:rsid w:val="005C6B73"/>
    <w:rsid w:val="005D00A6"/>
    <w:rsid w:val="005D303C"/>
    <w:rsid w:val="005D4924"/>
    <w:rsid w:val="005D68A3"/>
    <w:rsid w:val="005E0E59"/>
    <w:rsid w:val="005E349B"/>
    <w:rsid w:val="005E7C6D"/>
    <w:rsid w:val="005F17AB"/>
    <w:rsid w:val="005F3CBA"/>
    <w:rsid w:val="005F4A41"/>
    <w:rsid w:val="00601085"/>
    <w:rsid w:val="00603114"/>
    <w:rsid w:val="00604A17"/>
    <w:rsid w:val="00611879"/>
    <w:rsid w:val="00620261"/>
    <w:rsid w:val="00627001"/>
    <w:rsid w:val="006336D7"/>
    <w:rsid w:val="0063580D"/>
    <w:rsid w:val="00635F84"/>
    <w:rsid w:val="00640713"/>
    <w:rsid w:val="006407E4"/>
    <w:rsid w:val="006425CD"/>
    <w:rsid w:val="006427C4"/>
    <w:rsid w:val="00644234"/>
    <w:rsid w:val="006447FD"/>
    <w:rsid w:val="00650B82"/>
    <w:rsid w:val="006515AF"/>
    <w:rsid w:val="00655096"/>
    <w:rsid w:val="00656F7F"/>
    <w:rsid w:val="00660A11"/>
    <w:rsid w:val="00664959"/>
    <w:rsid w:val="006662D6"/>
    <w:rsid w:val="00670DEB"/>
    <w:rsid w:val="006720ED"/>
    <w:rsid w:val="00680E70"/>
    <w:rsid w:val="006829FD"/>
    <w:rsid w:val="0068542B"/>
    <w:rsid w:val="00692590"/>
    <w:rsid w:val="0069339B"/>
    <w:rsid w:val="00693FEC"/>
    <w:rsid w:val="00696419"/>
    <w:rsid w:val="006A6C91"/>
    <w:rsid w:val="006A6EF1"/>
    <w:rsid w:val="006C35E0"/>
    <w:rsid w:val="006C39FD"/>
    <w:rsid w:val="006C7517"/>
    <w:rsid w:val="006C77FB"/>
    <w:rsid w:val="006D27CE"/>
    <w:rsid w:val="006D4382"/>
    <w:rsid w:val="006D5F27"/>
    <w:rsid w:val="006E0ECC"/>
    <w:rsid w:val="006E2833"/>
    <w:rsid w:val="006E6634"/>
    <w:rsid w:val="006E761A"/>
    <w:rsid w:val="006E77AE"/>
    <w:rsid w:val="00701817"/>
    <w:rsid w:val="007059AE"/>
    <w:rsid w:val="00710BA6"/>
    <w:rsid w:val="00712990"/>
    <w:rsid w:val="00712D7F"/>
    <w:rsid w:val="007146E2"/>
    <w:rsid w:val="0071629A"/>
    <w:rsid w:val="00720B90"/>
    <w:rsid w:val="00720E15"/>
    <w:rsid w:val="007214BB"/>
    <w:rsid w:val="00727653"/>
    <w:rsid w:val="00733F96"/>
    <w:rsid w:val="00737246"/>
    <w:rsid w:val="007416D0"/>
    <w:rsid w:val="00747402"/>
    <w:rsid w:val="007530F2"/>
    <w:rsid w:val="007538FF"/>
    <w:rsid w:val="00754290"/>
    <w:rsid w:val="007553D5"/>
    <w:rsid w:val="00760048"/>
    <w:rsid w:val="00763312"/>
    <w:rsid w:val="00763F8B"/>
    <w:rsid w:val="00771369"/>
    <w:rsid w:val="00773F33"/>
    <w:rsid w:val="0077411E"/>
    <w:rsid w:val="00783867"/>
    <w:rsid w:val="0078740F"/>
    <w:rsid w:val="007914DE"/>
    <w:rsid w:val="00792A13"/>
    <w:rsid w:val="00794586"/>
    <w:rsid w:val="00795427"/>
    <w:rsid w:val="007962D7"/>
    <w:rsid w:val="007A1F15"/>
    <w:rsid w:val="007A1FCA"/>
    <w:rsid w:val="007A311E"/>
    <w:rsid w:val="007A7EDE"/>
    <w:rsid w:val="007B3BC1"/>
    <w:rsid w:val="007B3CA5"/>
    <w:rsid w:val="007B45DE"/>
    <w:rsid w:val="007C1FE1"/>
    <w:rsid w:val="007C5CE1"/>
    <w:rsid w:val="007C64E2"/>
    <w:rsid w:val="007C6C16"/>
    <w:rsid w:val="007C6FEF"/>
    <w:rsid w:val="007D04E7"/>
    <w:rsid w:val="007D4775"/>
    <w:rsid w:val="007E2650"/>
    <w:rsid w:val="007E3957"/>
    <w:rsid w:val="007E5578"/>
    <w:rsid w:val="007F0A57"/>
    <w:rsid w:val="007F347E"/>
    <w:rsid w:val="007F476B"/>
    <w:rsid w:val="008022B0"/>
    <w:rsid w:val="0080370A"/>
    <w:rsid w:val="008104BB"/>
    <w:rsid w:val="00813046"/>
    <w:rsid w:val="008204E9"/>
    <w:rsid w:val="008231D6"/>
    <w:rsid w:val="00825F12"/>
    <w:rsid w:val="0083424A"/>
    <w:rsid w:val="0083500C"/>
    <w:rsid w:val="00835441"/>
    <w:rsid w:val="008378DB"/>
    <w:rsid w:val="00841F89"/>
    <w:rsid w:val="00844B76"/>
    <w:rsid w:val="008458A1"/>
    <w:rsid w:val="00846269"/>
    <w:rsid w:val="008536F8"/>
    <w:rsid w:val="00855B99"/>
    <w:rsid w:val="00861952"/>
    <w:rsid w:val="00861F17"/>
    <w:rsid w:val="0086578A"/>
    <w:rsid w:val="00866ED0"/>
    <w:rsid w:val="00867CD8"/>
    <w:rsid w:val="008709F8"/>
    <w:rsid w:val="00870CB0"/>
    <w:rsid w:val="00876A31"/>
    <w:rsid w:val="008771FE"/>
    <w:rsid w:val="00880082"/>
    <w:rsid w:val="00880C7E"/>
    <w:rsid w:val="0088160F"/>
    <w:rsid w:val="0088572C"/>
    <w:rsid w:val="00887A48"/>
    <w:rsid w:val="0089131D"/>
    <w:rsid w:val="008917F8"/>
    <w:rsid w:val="008A1C48"/>
    <w:rsid w:val="008A75E5"/>
    <w:rsid w:val="008B2813"/>
    <w:rsid w:val="008B3008"/>
    <w:rsid w:val="008B445F"/>
    <w:rsid w:val="008B5E56"/>
    <w:rsid w:val="008C24AA"/>
    <w:rsid w:val="008C501F"/>
    <w:rsid w:val="008C5FB5"/>
    <w:rsid w:val="008D06EC"/>
    <w:rsid w:val="008D0F87"/>
    <w:rsid w:val="008D36B0"/>
    <w:rsid w:val="008D4975"/>
    <w:rsid w:val="008E1D69"/>
    <w:rsid w:val="00900BF5"/>
    <w:rsid w:val="00902F25"/>
    <w:rsid w:val="00911032"/>
    <w:rsid w:val="0091124E"/>
    <w:rsid w:val="00914837"/>
    <w:rsid w:val="00914E62"/>
    <w:rsid w:val="009153DD"/>
    <w:rsid w:val="00917395"/>
    <w:rsid w:val="00930CFB"/>
    <w:rsid w:val="00933161"/>
    <w:rsid w:val="009353ED"/>
    <w:rsid w:val="00935A8F"/>
    <w:rsid w:val="00937A4C"/>
    <w:rsid w:val="00942294"/>
    <w:rsid w:val="00950267"/>
    <w:rsid w:val="00951FA8"/>
    <w:rsid w:val="00953684"/>
    <w:rsid w:val="009564D0"/>
    <w:rsid w:val="00956F61"/>
    <w:rsid w:val="00960834"/>
    <w:rsid w:val="00964692"/>
    <w:rsid w:val="0096472E"/>
    <w:rsid w:val="00965009"/>
    <w:rsid w:val="00965BA0"/>
    <w:rsid w:val="00971958"/>
    <w:rsid w:val="00972B76"/>
    <w:rsid w:val="0097423A"/>
    <w:rsid w:val="00975DD3"/>
    <w:rsid w:val="00977DAC"/>
    <w:rsid w:val="00982A1B"/>
    <w:rsid w:val="009851E7"/>
    <w:rsid w:val="009863D1"/>
    <w:rsid w:val="00994A43"/>
    <w:rsid w:val="00996A1E"/>
    <w:rsid w:val="009A11EB"/>
    <w:rsid w:val="009A3D7C"/>
    <w:rsid w:val="009B0A5C"/>
    <w:rsid w:val="009B284B"/>
    <w:rsid w:val="009B4035"/>
    <w:rsid w:val="009B4CFD"/>
    <w:rsid w:val="009B7555"/>
    <w:rsid w:val="009C17EA"/>
    <w:rsid w:val="009C22BD"/>
    <w:rsid w:val="009C5557"/>
    <w:rsid w:val="009C7FA1"/>
    <w:rsid w:val="009D1901"/>
    <w:rsid w:val="009D3610"/>
    <w:rsid w:val="009D5CE6"/>
    <w:rsid w:val="009E5D0C"/>
    <w:rsid w:val="009F15AB"/>
    <w:rsid w:val="009F2A5D"/>
    <w:rsid w:val="009F3EBA"/>
    <w:rsid w:val="009F5772"/>
    <w:rsid w:val="00A00B1E"/>
    <w:rsid w:val="00A01A8B"/>
    <w:rsid w:val="00A04834"/>
    <w:rsid w:val="00A069E2"/>
    <w:rsid w:val="00A14356"/>
    <w:rsid w:val="00A16CBC"/>
    <w:rsid w:val="00A20BCF"/>
    <w:rsid w:val="00A2359B"/>
    <w:rsid w:val="00A25249"/>
    <w:rsid w:val="00A31E3B"/>
    <w:rsid w:val="00A35237"/>
    <w:rsid w:val="00A40054"/>
    <w:rsid w:val="00A46CF7"/>
    <w:rsid w:val="00A47BBD"/>
    <w:rsid w:val="00A545C1"/>
    <w:rsid w:val="00A55209"/>
    <w:rsid w:val="00A5537A"/>
    <w:rsid w:val="00A555B8"/>
    <w:rsid w:val="00A5675C"/>
    <w:rsid w:val="00A60930"/>
    <w:rsid w:val="00A62541"/>
    <w:rsid w:val="00A62C10"/>
    <w:rsid w:val="00A65C7E"/>
    <w:rsid w:val="00A67CBC"/>
    <w:rsid w:val="00A74ADF"/>
    <w:rsid w:val="00A75B0E"/>
    <w:rsid w:val="00A80847"/>
    <w:rsid w:val="00A80C9F"/>
    <w:rsid w:val="00A816A0"/>
    <w:rsid w:val="00A81DB3"/>
    <w:rsid w:val="00A90D9A"/>
    <w:rsid w:val="00A947EB"/>
    <w:rsid w:val="00A94817"/>
    <w:rsid w:val="00A961F9"/>
    <w:rsid w:val="00A963A1"/>
    <w:rsid w:val="00A970B1"/>
    <w:rsid w:val="00AA0554"/>
    <w:rsid w:val="00AA0AC7"/>
    <w:rsid w:val="00AA6176"/>
    <w:rsid w:val="00AA7891"/>
    <w:rsid w:val="00AB36F6"/>
    <w:rsid w:val="00AB4F1F"/>
    <w:rsid w:val="00AC1F80"/>
    <w:rsid w:val="00AC246D"/>
    <w:rsid w:val="00AC6971"/>
    <w:rsid w:val="00AD36B4"/>
    <w:rsid w:val="00AE1F1F"/>
    <w:rsid w:val="00AE5047"/>
    <w:rsid w:val="00AE58F2"/>
    <w:rsid w:val="00AF1F9B"/>
    <w:rsid w:val="00AF269A"/>
    <w:rsid w:val="00AF2BCF"/>
    <w:rsid w:val="00B04E2F"/>
    <w:rsid w:val="00B05349"/>
    <w:rsid w:val="00B05D2C"/>
    <w:rsid w:val="00B10272"/>
    <w:rsid w:val="00B11350"/>
    <w:rsid w:val="00B175BF"/>
    <w:rsid w:val="00B2068E"/>
    <w:rsid w:val="00B2522A"/>
    <w:rsid w:val="00B26A65"/>
    <w:rsid w:val="00B2781A"/>
    <w:rsid w:val="00B30855"/>
    <w:rsid w:val="00B3270C"/>
    <w:rsid w:val="00B3354F"/>
    <w:rsid w:val="00B341DE"/>
    <w:rsid w:val="00B36DAC"/>
    <w:rsid w:val="00B41282"/>
    <w:rsid w:val="00B42829"/>
    <w:rsid w:val="00B4660B"/>
    <w:rsid w:val="00B54061"/>
    <w:rsid w:val="00B54178"/>
    <w:rsid w:val="00B54309"/>
    <w:rsid w:val="00B55B4E"/>
    <w:rsid w:val="00B610AB"/>
    <w:rsid w:val="00B62D58"/>
    <w:rsid w:val="00B71B51"/>
    <w:rsid w:val="00B726F6"/>
    <w:rsid w:val="00B759B0"/>
    <w:rsid w:val="00B80833"/>
    <w:rsid w:val="00B80E51"/>
    <w:rsid w:val="00B82B6E"/>
    <w:rsid w:val="00B8346D"/>
    <w:rsid w:val="00B878C9"/>
    <w:rsid w:val="00B87F40"/>
    <w:rsid w:val="00B9771B"/>
    <w:rsid w:val="00BA46C5"/>
    <w:rsid w:val="00BA7BF1"/>
    <w:rsid w:val="00BB00C5"/>
    <w:rsid w:val="00BB3A00"/>
    <w:rsid w:val="00BB4427"/>
    <w:rsid w:val="00BB4F58"/>
    <w:rsid w:val="00BC0604"/>
    <w:rsid w:val="00BC1374"/>
    <w:rsid w:val="00BC45A3"/>
    <w:rsid w:val="00BC50AA"/>
    <w:rsid w:val="00BC5504"/>
    <w:rsid w:val="00BC5920"/>
    <w:rsid w:val="00BD035B"/>
    <w:rsid w:val="00BD0E1B"/>
    <w:rsid w:val="00BD14EC"/>
    <w:rsid w:val="00BD1A81"/>
    <w:rsid w:val="00BD5B8F"/>
    <w:rsid w:val="00BD658E"/>
    <w:rsid w:val="00BE7248"/>
    <w:rsid w:val="00BF0CF3"/>
    <w:rsid w:val="00BF5427"/>
    <w:rsid w:val="00C0701D"/>
    <w:rsid w:val="00C07154"/>
    <w:rsid w:val="00C10D3D"/>
    <w:rsid w:val="00C206F0"/>
    <w:rsid w:val="00C2243F"/>
    <w:rsid w:val="00C2468F"/>
    <w:rsid w:val="00C25A8D"/>
    <w:rsid w:val="00C25B75"/>
    <w:rsid w:val="00C34B91"/>
    <w:rsid w:val="00C37259"/>
    <w:rsid w:val="00C42085"/>
    <w:rsid w:val="00C45715"/>
    <w:rsid w:val="00C52FFD"/>
    <w:rsid w:val="00C57B8F"/>
    <w:rsid w:val="00C6247F"/>
    <w:rsid w:val="00C63B6C"/>
    <w:rsid w:val="00C67151"/>
    <w:rsid w:val="00C7277B"/>
    <w:rsid w:val="00C76D2F"/>
    <w:rsid w:val="00C92D5A"/>
    <w:rsid w:val="00C94330"/>
    <w:rsid w:val="00C95378"/>
    <w:rsid w:val="00CA034D"/>
    <w:rsid w:val="00CA13D7"/>
    <w:rsid w:val="00CA2F53"/>
    <w:rsid w:val="00CA31EE"/>
    <w:rsid w:val="00CA50C5"/>
    <w:rsid w:val="00CA6FD3"/>
    <w:rsid w:val="00CB1326"/>
    <w:rsid w:val="00CB22CF"/>
    <w:rsid w:val="00CB45C3"/>
    <w:rsid w:val="00CB5C3C"/>
    <w:rsid w:val="00CB62B5"/>
    <w:rsid w:val="00CB77E2"/>
    <w:rsid w:val="00CC405F"/>
    <w:rsid w:val="00CC754A"/>
    <w:rsid w:val="00CC7B83"/>
    <w:rsid w:val="00CD6DCE"/>
    <w:rsid w:val="00CE1250"/>
    <w:rsid w:val="00CE169E"/>
    <w:rsid w:val="00CE4F54"/>
    <w:rsid w:val="00CE522F"/>
    <w:rsid w:val="00CE7F21"/>
    <w:rsid w:val="00CF0AAF"/>
    <w:rsid w:val="00CF4CA0"/>
    <w:rsid w:val="00CF5831"/>
    <w:rsid w:val="00CF6184"/>
    <w:rsid w:val="00CF6F71"/>
    <w:rsid w:val="00CF7551"/>
    <w:rsid w:val="00D02622"/>
    <w:rsid w:val="00D0536E"/>
    <w:rsid w:val="00D05738"/>
    <w:rsid w:val="00D074AB"/>
    <w:rsid w:val="00D107CD"/>
    <w:rsid w:val="00D147EF"/>
    <w:rsid w:val="00D148D4"/>
    <w:rsid w:val="00D17D5C"/>
    <w:rsid w:val="00D25233"/>
    <w:rsid w:val="00D261B3"/>
    <w:rsid w:val="00D26C88"/>
    <w:rsid w:val="00D27B76"/>
    <w:rsid w:val="00D37C0C"/>
    <w:rsid w:val="00D425EB"/>
    <w:rsid w:val="00D464F1"/>
    <w:rsid w:val="00D46560"/>
    <w:rsid w:val="00D562CA"/>
    <w:rsid w:val="00D60084"/>
    <w:rsid w:val="00D61665"/>
    <w:rsid w:val="00D652DC"/>
    <w:rsid w:val="00D660C6"/>
    <w:rsid w:val="00D6616B"/>
    <w:rsid w:val="00D67A00"/>
    <w:rsid w:val="00D67FC5"/>
    <w:rsid w:val="00D71DD6"/>
    <w:rsid w:val="00D745C3"/>
    <w:rsid w:val="00D7539B"/>
    <w:rsid w:val="00D82CC1"/>
    <w:rsid w:val="00D84D41"/>
    <w:rsid w:val="00D85095"/>
    <w:rsid w:val="00D85FFA"/>
    <w:rsid w:val="00D86CD7"/>
    <w:rsid w:val="00D87287"/>
    <w:rsid w:val="00D90DCB"/>
    <w:rsid w:val="00D91293"/>
    <w:rsid w:val="00D916B2"/>
    <w:rsid w:val="00D93D52"/>
    <w:rsid w:val="00D941A0"/>
    <w:rsid w:val="00D95103"/>
    <w:rsid w:val="00D97403"/>
    <w:rsid w:val="00D97E78"/>
    <w:rsid w:val="00DA0AA2"/>
    <w:rsid w:val="00DA4F38"/>
    <w:rsid w:val="00DB7846"/>
    <w:rsid w:val="00DC1E8D"/>
    <w:rsid w:val="00DC2661"/>
    <w:rsid w:val="00DD044E"/>
    <w:rsid w:val="00DD123F"/>
    <w:rsid w:val="00DD1A04"/>
    <w:rsid w:val="00DD7B29"/>
    <w:rsid w:val="00DE204F"/>
    <w:rsid w:val="00DE467E"/>
    <w:rsid w:val="00DE489B"/>
    <w:rsid w:val="00DE5BE0"/>
    <w:rsid w:val="00DE62F0"/>
    <w:rsid w:val="00DF01FE"/>
    <w:rsid w:val="00DF4C58"/>
    <w:rsid w:val="00E00D98"/>
    <w:rsid w:val="00E01E58"/>
    <w:rsid w:val="00E0360B"/>
    <w:rsid w:val="00E06069"/>
    <w:rsid w:val="00E0737B"/>
    <w:rsid w:val="00E13052"/>
    <w:rsid w:val="00E22751"/>
    <w:rsid w:val="00E236A6"/>
    <w:rsid w:val="00E241CA"/>
    <w:rsid w:val="00E24A77"/>
    <w:rsid w:val="00E27DCF"/>
    <w:rsid w:val="00E37AF3"/>
    <w:rsid w:val="00E42CEF"/>
    <w:rsid w:val="00E4740E"/>
    <w:rsid w:val="00E54BA0"/>
    <w:rsid w:val="00E56A07"/>
    <w:rsid w:val="00E56B67"/>
    <w:rsid w:val="00E56F3B"/>
    <w:rsid w:val="00E572D3"/>
    <w:rsid w:val="00E63DBB"/>
    <w:rsid w:val="00E65377"/>
    <w:rsid w:val="00E65924"/>
    <w:rsid w:val="00E718A3"/>
    <w:rsid w:val="00E75231"/>
    <w:rsid w:val="00E80315"/>
    <w:rsid w:val="00E80693"/>
    <w:rsid w:val="00E87241"/>
    <w:rsid w:val="00E9060F"/>
    <w:rsid w:val="00E93B6F"/>
    <w:rsid w:val="00E95442"/>
    <w:rsid w:val="00E95E5E"/>
    <w:rsid w:val="00E97293"/>
    <w:rsid w:val="00E97C9B"/>
    <w:rsid w:val="00E97F58"/>
    <w:rsid w:val="00EA08A5"/>
    <w:rsid w:val="00EA0E78"/>
    <w:rsid w:val="00EA1D3C"/>
    <w:rsid w:val="00EA307A"/>
    <w:rsid w:val="00EA3F0C"/>
    <w:rsid w:val="00EB1B0E"/>
    <w:rsid w:val="00EB1F0C"/>
    <w:rsid w:val="00EB4247"/>
    <w:rsid w:val="00EC0F6D"/>
    <w:rsid w:val="00ED2395"/>
    <w:rsid w:val="00ED294A"/>
    <w:rsid w:val="00ED33BC"/>
    <w:rsid w:val="00ED5DA3"/>
    <w:rsid w:val="00EE2172"/>
    <w:rsid w:val="00EE4C3A"/>
    <w:rsid w:val="00EE514D"/>
    <w:rsid w:val="00EE562D"/>
    <w:rsid w:val="00EE6960"/>
    <w:rsid w:val="00EF25D9"/>
    <w:rsid w:val="00EF5DD0"/>
    <w:rsid w:val="00F00457"/>
    <w:rsid w:val="00F0159A"/>
    <w:rsid w:val="00F032B1"/>
    <w:rsid w:val="00F060A7"/>
    <w:rsid w:val="00F06115"/>
    <w:rsid w:val="00F074E2"/>
    <w:rsid w:val="00F07AD7"/>
    <w:rsid w:val="00F07C38"/>
    <w:rsid w:val="00F07F25"/>
    <w:rsid w:val="00F12E64"/>
    <w:rsid w:val="00F149AB"/>
    <w:rsid w:val="00F14FAA"/>
    <w:rsid w:val="00F16295"/>
    <w:rsid w:val="00F17BAB"/>
    <w:rsid w:val="00F206A4"/>
    <w:rsid w:val="00F30304"/>
    <w:rsid w:val="00F31E88"/>
    <w:rsid w:val="00F31F96"/>
    <w:rsid w:val="00F328F9"/>
    <w:rsid w:val="00F35FA2"/>
    <w:rsid w:val="00F42A67"/>
    <w:rsid w:val="00F43A6A"/>
    <w:rsid w:val="00F43E46"/>
    <w:rsid w:val="00F477D0"/>
    <w:rsid w:val="00F51051"/>
    <w:rsid w:val="00F515A0"/>
    <w:rsid w:val="00F55FBB"/>
    <w:rsid w:val="00F56867"/>
    <w:rsid w:val="00F60AA6"/>
    <w:rsid w:val="00F60EB7"/>
    <w:rsid w:val="00F62185"/>
    <w:rsid w:val="00F65C24"/>
    <w:rsid w:val="00F66004"/>
    <w:rsid w:val="00F666E6"/>
    <w:rsid w:val="00F73996"/>
    <w:rsid w:val="00F77BBA"/>
    <w:rsid w:val="00F82AC9"/>
    <w:rsid w:val="00F831C4"/>
    <w:rsid w:val="00F83D74"/>
    <w:rsid w:val="00F840AE"/>
    <w:rsid w:val="00F85239"/>
    <w:rsid w:val="00F86C42"/>
    <w:rsid w:val="00F87E54"/>
    <w:rsid w:val="00F9046B"/>
    <w:rsid w:val="00F926D0"/>
    <w:rsid w:val="00F92DBD"/>
    <w:rsid w:val="00F934EA"/>
    <w:rsid w:val="00F955FF"/>
    <w:rsid w:val="00F96075"/>
    <w:rsid w:val="00F96135"/>
    <w:rsid w:val="00FA2314"/>
    <w:rsid w:val="00FA476A"/>
    <w:rsid w:val="00FA6042"/>
    <w:rsid w:val="00FB0A08"/>
    <w:rsid w:val="00FB15BA"/>
    <w:rsid w:val="00FB1C96"/>
    <w:rsid w:val="00FB2787"/>
    <w:rsid w:val="00FB2DD2"/>
    <w:rsid w:val="00FB4909"/>
    <w:rsid w:val="00FB68A2"/>
    <w:rsid w:val="00FC185F"/>
    <w:rsid w:val="00FC1B47"/>
    <w:rsid w:val="00FD0BE8"/>
    <w:rsid w:val="00FD2386"/>
    <w:rsid w:val="00FD2D51"/>
    <w:rsid w:val="00FD2F8A"/>
    <w:rsid w:val="00FE226B"/>
    <w:rsid w:val="00FE3D59"/>
    <w:rsid w:val="00FE5E9D"/>
    <w:rsid w:val="00FE612A"/>
    <w:rsid w:val="00FE6A4C"/>
    <w:rsid w:val="00FE6DED"/>
    <w:rsid w:val="00FF09CA"/>
    <w:rsid w:val="00FF1BDE"/>
    <w:rsid w:val="00FF4616"/>
    <w:rsid w:val="00FF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4FC7D"/>
  <w15:docId w15:val="{791B9439-FD08-4702-AB9B-38AA45CF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259"/>
  </w:style>
  <w:style w:type="paragraph" w:styleId="Piedepgina">
    <w:name w:val="footer"/>
    <w:basedOn w:val="Normal"/>
    <w:link w:val="Piedepgina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259"/>
  </w:style>
  <w:style w:type="paragraph" w:styleId="Prrafodelista">
    <w:name w:val="List Paragraph"/>
    <w:basedOn w:val="Normal"/>
    <w:uiPriority w:val="34"/>
    <w:qFormat/>
    <w:rsid w:val="004F03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F03DE"/>
  </w:style>
  <w:style w:type="character" w:styleId="Hipervnculo">
    <w:name w:val="Hyperlink"/>
    <w:uiPriority w:val="99"/>
    <w:semiHidden/>
    <w:unhideWhenUsed/>
    <w:rsid w:val="004F03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466499"/>
    <w:pPr>
      <w:suppressAutoHyphens/>
      <w:spacing w:after="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245FB3"/>
    <w:pPr>
      <w:suppressAutoHyphens/>
      <w:spacing w:after="12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character" w:customStyle="1" w:styleId="TextoindependienteCar">
    <w:name w:val="Texto independiente Car"/>
    <w:link w:val="Textoindependiente"/>
    <w:rsid w:val="00245FB3"/>
    <w:rPr>
      <w:rFonts w:ascii="Arial" w:eastAsia="Times New Roman" w:hAnsi="Arial"/>
      <w:kern w:val="1"/>
      <w:lang w:val="es-ES" w:eastAsia="ar-SA"/>
    </w:rPr>
  </w:style>
  <w:style w:type="character" w:styleId="Refdecomentario">
    <w:name w:val="annotation reference"/>
    <w:uiPriority w:val="99"/>
    <w:semiHidden/>
    <w:unhideWhenUsed/>
    <w:rsid w:val="000A4D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4D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A4DD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D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A4DD2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4DD2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F07F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vin">
    <w:name w:val="vin"/>
    <w:basedOn w:val="Normal"/>
    <w:rsid w:val="001C73A9"/>
    <w:pPr>
      <w:suppressAutoHyphens/>
      <w:spacing w:before="120" w:after="120" w:line="100" w:lineRule="atLeast"/>
      <w:jc w:val="both"/>
    </w:pPr>
    <w:rPr>
      <w:rFonts w:ascii="Arial" w:eastAsia="Times New Roman" w:hAnsi="Arial" w:cs="Arial"/>
      <w:kern w:val="1"/>
      <w:sz w:val="20"/>
      <w:szCs w:val="20"/>
      <w:lang w:eastAsia="es-ES"/>
    </w:rPr>
  </w:style>
  <w:style w:type="paragraph" w:styleId="Sinespaciado">
    <w:name w:val="No Spacing"/>
    <w:uiPriority w:val="1"/>
    <w:qFormat/>
    <w:rsid w:val="00BD0E1B"/>
    <w:rPr>
      <w:sz w:val="22"/>
      <w:szCs w:val="22"/>
      <w:lang w:val="es-ES_tradnl" w:eastAsia="en-US"/>
    </w:rPr>
  </w:style>
  <w:style w:type="paragraph" w:customStyle="1" w:styleId="xmsonormal">
    <w:name w:val="x_msonormal"/>
    <w:basedOn w:val="Normal"/>
    <w:rsid w:val="00692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47E3-9098-4407-9FFB-46A8E260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1680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jluna</dc:creator>
  <cp:lastModifiedBy>Sandra Moreno</cp:lastModifiedBy>
  <cp:revision>3</cp:revision>
  <cp:lastPrinted>2016-08-04T12:58:00Z</cp:lastPrinted>
  <dcterms:created xsi:type="dcterms:W3CDTF">2025-01-17T23:20:00Z</dcterms:created>
  <dcterms:modified xsi:type="dcterms:W3CDTF">2025-01-17T23:20:00Z</dcterms:modified>
</cp:coreProperties>
</file>