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4572D" w14:textId="77777777" w:rsidR="00E10781" w:rsidRPr="00E54B45" w:rsidRDefault="002F55A7" w:rsidP="0085291B">
      <w:pPr>
        <w:spacing w:after="0" w:line="259" w:lineRule="auto"/>
        <w:ind w:left="0" w:firstLine="0"/>
        <w:rPr>
          <w:rFonts w:ascii="Century Gothic" w:eastAsia="Calibri" w:hAnsi="Century Gothic"/>
          <w:szCs w:val="24"/>
        </w:rPr>
      </w:pPr>
      <w:r w:rsidRPr="00E54B45">
        <w:rPr>
          <w:rFonts w:ascii="Century Gothic" w:eastAsia="Calibri" w:hAnsi="Century Gothic"/>
          <w:szCs w:val="24"/>
        </w:rPr>
        <w:t xml:space="preserve"> </w:t>
      </w:r>
    </w:p>
    <w:tbl>
      <w:tblPr>
        <w:tblW w:w="85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0"/>
        <w:gridCol w:w="3119"/>
        <w:gridCol w:w="362"/>
        <w:gridCol w:w="2331"/>
      </w:tblGrid>
      <w:tr w:rsidR="00E10781" w:rsidRPr="00E54B45" w14:paraId="38745731" w14:textId="77777777" w:rsidTr="009F3A62">
        <w:trPr>
          <w:cantSplit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hideMark/>
          </w:tcPr>
          <w:p w14:paraId="3874572E" w14:textId="77777777" w:rsidR="00E10781" w:rsidRPr="00E54B45" w:rsidRDefault="00E10781" w:rsidP="009F3A62">
            <w:pPr>
              <w:widowControl w:val="0"/>
              <w:adjustRightInd w:val="0"/>
              <w:snapToGrid w:val="0"/>
              <w:spacing w:line="360" w:lineRule="atLeast"/>
              <w:jc w:val="center"/>
              <w:rPr>
                <w:rFonts w:ascii="Century Gothic" w:hAnsi="Century Gothic" w:cs="Tahoma"/>
                <w:b/>
                <w:lang w:val="es-MX" w:eastAsia="es-ES"/>
              </w:rPr>
            </w:pPr>
            <w:r w:rsidRPr="00E54B45">
              <w:rPr>
                <w:rFonts w:ascii="Century Gothic" w:hAnsi="Century Gothic" w:cs="Tahoma"/>
                <w:b/>
                <w:lang w:val="es-MX"/>
              </w:rPr>
              <w:t>ELABORÓ</w:t>
            </w:r>
          </w:p>
        </w:tc>
        <w:tc>
          <w:tcPr>
            <w:tcW w:w="3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hideMark/>
          </w:tcPr>
          <w:p w14:paraId="3874572F" w14:textId="77777777" w:rsidR="00E10781" w:rsidRPr="00E54B45" w:rsidRDefault="00E10781" w:rsidP="009F3A62">
            <w:pPr>
              <w:widowControl w:val="0"/>
              <w:adjustRightInd w:val="0"/>
              <w:snapToGrid w:val="0"/>
              <w:spacing w:line="360" w:lineRule="atLeast"/>
              <w:jc w:val="center"/>
              <w:rPr>
                <w:rFonts w:ascii="Century Gothic" w:hAnsi="Century Gothic" w:cs="Tahoma"/>
                <w:b/>
                <w:lang w:val="es-MX" w:eastAsia="es-ES"/>
              </w:rPr>
            </w:pPr>
            <w:r w:rsidRPr="00E54B45">
              <w:rPr>
                <w:rFonts w:ascii="Century Gothic" w:hAnsi="Century Gothic" w:cs="Tahoma"/>
                <w:b/>
                <w:lang w:val="es-MX"/>
              </w:rPr>
              <w:t>REVISÓ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hideMark/>
          </w:tcPr>
          <w:p w14:paraId="38745730" w14:textId="77777777" w:rsidR="00E10781" w:rsidRPr="00E54B45" w:rsidRDefault="00E10781" w:rsidP="009F3A62">
            <w:pPr>
              <w:widowControl w:val="0"/>
              <w:adjustRightInd w:val="0"/>
              <w:snapToGrid w:val="0"/>
              <w:spacing w:line="360" w:lineRule="atLeast"/>
              <w:jc w:val="center"/>
              <w:rPr>
                <w:rFonts w:ascii="Century Gothic" w:hAnsi="Century Gothic" w:cs="Tahoma"/>
                <w:b/>
                <w:lang w:val="es-MX" w:eastAsia="es-ES"/>
              </w:rPr>
            </w:pPr>
            <w:r w:rsidRPr="00E54B45">
              <w:rPr>
                <w:rFonts w:ascii="Century Gothic" w:hAnsi="Century Gothic" w:cs="Tahoma"/>
                <w:b/>
                <w:lang w:val="es-MX"/>
              </w:rPr>
              <w:t>APROBÓ</w:t>
            </w:r>
          </w:p>
        </w:tc>
      </w:tr>
      <w:tr w:rsidR="00E10781" w:rsidRPr="00E54B45" w14:paraId="38745735" w14:textId="77777777" w:rsidTr="009F3A62">
        <w:trPr>
          <w:cantSplit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45732" w14:textId="3FE398BE" w:rsidR="00E10781" w:rsidRPr="009F3A62" w:rsidRDefault="00E10781" w:rsidP="0085291B">
            <w:pPr>
              <w:pStyle w:val="Textonotapie"/>
              <w:rPr>
                <w:rFonts w:ascii="Century Gothic" w:hAnsi="Century Gothic" w:cs="Tahoma"/>
                <w:sz w:val="18"/>
                <w:szCs w:val="18"/>
                <w:lang w:val="es-MX"/>
              </w:rPr>
            </w:pPr>
            <w:r w:rsidRPr="009F3A62">
              <w:rPr>
                <w:rFonts w:ascii="Century Gothic" w:hAnsi="Century Gothic" w:cs="Tahoma"/>
                <w:b/>
                <w:sz w:val="18"/>
                <w:szCs w:val="18"/>
                <w:lang w:val="es-MX"/>
              </w:rPr>
              <w:t>Nombre:</w:t>
            </w:r>
            <w:r w:rsidRPr="009F3A62">
              <w:rPr>
                <w:rFonts w:ascii="Century Gothic" w:hAnsi="Century Gothic" w:cs="Tahoma"/>
                <w:sz w:val="18"/>
                <w:szCs w:val="18"/>
                <w:lang w:val="es-MX"/>
              </w:rPr>
              <w:t xml:space="preserve"> </w:t>
            </w:r>
            <w:r w:rsidR="003368ED" w:rsidRPr="009F3A62">
              <w:rPr>
                <w:rFonts w:ascii="Century Gothic" w:hAnsi="Century Gothic" w:cs="Tahoma"/>
                <w:sz w:val="18"/>
                <w:szCs w:val="18"/>
                <w:lang w:val="es-MX"/>
              </w:rPr>
              <w:t xml:space="preserve">Sandra </w:t>
            </w:r>
            <w:r w:rsidR="00D3662D" w:rsidRPr="009F3A62">
              <w:rPr>
                <w:rFonts w:ascii="Century Gothic" w:hAnsi="Century Gothic" w:cs="Tahoma"/>
                <w:sz w:val="18"/>
                <w:szCs w:val="18"/>
                <w:lang w:val="es-MX"/>
              </w:rPr>
              <w:t>Patricia Moreno</w:t>
            </w:r>
            <w:r w:rsidR="00723775" w:rsidRPr="009F3A62">
              <w:rPr>
                <w:rFonts w:ascii="Century Gothic" w:hAnsi="Century Gothic" w:cs="Tahoma"/>
                <w:sz w:val="18"/>
                <w:szCs w:val="18"/>
                <w:lang w:val="es-MX"/>
              </w:rPr>
              <w:t xml:space="preserve"> Pulido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45733" w14:textId="59C3226A" w:rsidR="00E10781" w:rsidRPr="009F3A62" w:rsidRDefault="00E10781" w:rsidP="0085291B">
            <w:pPr>
              <w:pStyle w:val="Textonotapie"/>
              <w:rPr>
                <w:rFonts w:ascii="Century Gothic" w:hAnsi="Century Gothic" w:cs="Tahoma"/>
                <w:sz w:val="18"/>
                <w:szCs w:val="18"/>
                <w:lang w:val="es-MX"/>
              </w:rPr>
            </w:pPr>
            <w:r w:rsidRPr="009F3A62">
              <w:rPr>
                <w:rFonts w:ascii="Century Gothic" w:hAnsi="Century Gothic" w:cs="Tahoma"/>
                <w:b/>
                <w:sz w:val="18"/>
                <w:szCs w:val="18"/>
                <w:lang w:val="es-MX"/>
              </w:rPr>
              <w:t xml:space="preserve">Nombre: </w:t>
            </w:r>
            <w:r w:rsidR="003368ED" w:rsidRPr="009F3A62">
              <w:rPr>
                <w:rFonts w:ascii="Century Gothic" w:hAnsi="Century Gothic" w:cs="Tahoma"/>
                <w:bCs/>
                <w:sz w:val="18"/>
                <w:szCs w:val="18"/>
                <w:lang w:val="es-MX"/>
              </w:rPr>
              <w:t>María del Carmen García López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45734" w14:textId="1C4EBD4E" w:rsidR="00E10781" w:rsidRPr="009F3A62" w:rsidRDefault="00E10781" w:rsidP="0085291B">
            <w:pPr>
              <w:pStyle w:val="Textonotapie"/>
              <w:rPr>
                <w:rFonts w:ascii="Century Gothic" w:hAnsi="Century Gothic" w:cs="Tahoma"/>
                <w:sz w:val="18"/>
                <w:szCs w:val="18"/>
                <w:lang w:val="es-MX"/>
              </w:rPr>
            </w:pPr>
            <w:r w:rsidRPr="009F3A62">
              <w:rPr>
                <w:rFonts w:ascii="Century Gothic" w:hAnsi="Century Gothic" w:cs="Tahoma"/>
                <w:b/>
                <w:sz w:val="18"/>
                <w:szCs w:val="18"/>
                <w:lang w:val="es-MX"/>
              </w:rPr>
              <w:t>Nombre:</w:t>
            </w:r>
            <w:r w:rsidRPr="009F3A62">
              <w:rPr>
                <w:rFonts w:ascii="Century Gothic" w:hAnsi="Century Gothic" w:cs="Tahoma"/>
                <w:sz w:val="18"/>
                <w:szCs w:val="18"/>
                <w:lang w:val="es-MX"/>
              </w:rPr>
              <w:t xml:space="preserve"> </w:t>
            </w:r>
            <w:r w:rsidR="00960837" w:rsidRPr="009F3A62">
              <w:rPr>
                <w:rFonts w:ascii="Century Gothic" w:hAnsi="Century Gothic" w:cs="Tahoma"/>
                <w:bCs/>
                <w:sz w:val="18"/>
                <w:szCs w:val="18"/>
                <w:lang w:val="es-MX"/>
              </w:rPr>
              <w:t>María del Carmen García López</w:t>
            </w:r>
          </w:p>
        </w:tc>
      </w:tr>
      <w:tr w:rsidR="00E10781" w:rsidRPr="00E54B45" w14:paraId="38745739" w14:textId="77777777" w:rsidTr="009F3A62">
        <w:trPr>
          <w:cantSplit/>
          <w:trHeight w:val="443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45736" w14:textId="6C871A20" w:rsidR="00E10781" w:rsidRPr="009F3A62" w:rsidRDefault="00E10781" w:rsidP="00BE13F7">
            <w:pPr>
              <w:widowControl w:val="0"/>
              <w:adjustRightInd w:val="0"/>
              <w:spacing w:line="360" w:lineRule="atLeast"/>
              <w:rPr>
                <w:rFonts w:ascii="Century Gothic" w:hAnsi="Century Gothic" w:cs="Tahoma"/>
                <w:sz w:val="18"/>
                <w:szCs w:val="18"/>
                <w:lang w:val="es-MX" w:eastAsia="es-ES"/>
              </w:rPr>
            </w:pPr>
            <w:r w:rsidRPr="009F3A62">
              <w:rPr>
                <w:rFonts w:ascii="Century Gothic" w:hAnsi="Century Gothic" w:cs="Tahoma"/>
                <w:b/>
                <w:sz w:val="18"/>
                <w:szCs w:val="18"/>
                <w:lang w:val="es-MX"/>
              </w:rPr>
              <w:t>Cargo:</w:t>
            </w:r>
            <w:r w:rsidRPr="009F3A62">
              <w:rPr>
                <w:rFonts w:ascii="Century Gothic" w:hAnsi="Century Gothic" w:cs="Tahoma"/>
                <w:sz w:val="18"/>
                <w:szCs w:val="18"/>
                <w:lang w:val="es-MX"/>
              </w:rPr>
              <w:t xml:space="preserve"> </w:t>
            </w:r>
            <w:r w:rsidR="00723775" w:rsidRPr="00BE13F7">
              <w:rPr>
                <w:rFonts w:ascii="Century Gothic" w:hAnsi="Century Gothic" w:cs="Tahoma"/>
                <w:sz w:val="18"/>
                <w:szCs w:val="18"/>
                <w:lang w:val="es-MX"/>
              </w:rPr>
              <w:t>Profesional II Gestión d</w:t>
            </w:r>
            <w:r w:rsidR="00BE13F7" w:rsidRPr="00BE13F7">
              <w:rPr>
                <w:rFonts w:ascii="Century Gothic" w:hAnsi="Century Gothic" w:cs="Tahoma"/>
                <w:sz w:val="18"/>
                <w:szCs w:val="18"/>
                <w:lang w:val="es-MX"/>
              </w:rPr>
              <w:t xml:space="preserve">e </w:t>
            </w:r>
            <w:r w:rsidR="00723775" w:rsidRPr="00BE13F7">
              <w:rPr>
                <w:rFonts w:ascii="Century Gothic" w:hAnsi="Century Gothic" w:cs="Tahoma"/>
                <w:sz w:val="18"/>
                <w:szCs w:val="18"/>
                <w:lang w:val="es-MX"/>
              </w:rPr>
              <w:t>Calidad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45737" w14:textId="00067411" w:rsidR="00E10781" w:rsidRPr="009F3A62" w:rsidRDefault="00E10781" w:rsidP="0085291B">
            <w:pPr>
              <w:widowControl w:val="0"/>
              <w:adjustRightInd w:val="0"/>
              <w:spacing w:line="360" w:lineRule="atLeast"/>
              <w:ind w:left="69" w:firstLine="0"/>
              <w:rPr>
                <w:rFonts w:ascii="Century Gothic" w:hAnsi="Century Gothic" w:cs="Tahoma"/>
                <w:sz w:val="18"/>
                <w:szCs w:val="18"/>
                <w:lang w:val="es-MX" w:eastAsia="es-ES"/>
              </w:rPr>
            </w:pPr>
            <w:r w:rsidRPr="009F3A62">
              <w:rPr>
                <w:rFonts w:ascii="Century Gothic" w:hAnsi="Century Gothic" w:cs="Tahoma"/>
                <w:b/>
                <w:sz w:val="18"/>
                <w:szCs w:val="18"/>
                <w:lang w:val="es-MX"/>
              </w:rPr>
              <w:t>Cargo:</w:t>
            </w:r>
            <w:r w:rsidR="0033155A" w:rsidRPr="009F3A62">
              <w:rPr>
                <w:rFonts w:ascii="Century Gothic" w:hAnsi="Century Gothic" w:cs="Tahoma"/>
                <w:sz w:val="18"/>
                <w:szCs w:val="18"/>
                <w:lang w:val="es-MX"/>
              </w:rPr>
              <w:t xml:space="preserve"> </w:t>
            </w:r>
            <w:r w:rsidR="00723775" w:rsidRPr="009F3A62">
              <w:rPr>
                <w:rFonts w:ascii="Century Gothic" w:hAnsi="Century Gothic" w:cs="Tahoma"/>
                <w:sz w:val="18"/>
                <w:szCs w:val="18"/>
                <w:lang w:val="es-MX"/>
              </w:rPr>
              <w:t>Directora Desarrollo Institucional</w:t>
            </w:r>
            <w:r w:rsidR="00070676" w:rsidRPr="009F3A62">
              <w:rPr>
                <w:rFonts w:ascii="Century Gothic" w:hAnsi="Century Gothic" w:cs="Tahoma"/>
                <w:sz w:val="18"/>
                <w:szCs w:val="18"/>
                <w:lang w:val="es-MX"/>
              </w:rPr>
              <w:t>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45738" w14:textId="3BBA76E7" w:rsidR="00E10781" w:rsidRPr="009F3A62" w:rsidRDefault="00E10781" w:rsidP="0085291B">
            <w:pPr>
              <w:widowControl w:val="0"/>
              <w:adjustRightInd w:val="0"/>
              <w:spacing w:line="360" w:lineRule="atLeast"/>
              <w:ind w:left="68" w:hanging="68"/>
              <w:rPr>
                <w:rFonts w:ascii="Century Gothic" w:hAnsi="Century Gothic" w:cs="Tahoma"/>
                <w:sz w:val="18"/>
                <w:szCs w:val="18"/>
                <w:lang w:val="es-MX" w:eastAsia="es-ES"/>
              </w:rPr>
            </w:pPr>
            <w:r w:rsidRPr="009F3A62">
              <w:rPr>
                <w:rFonts w:ascii="Century Gothic" w:hAnsi="Century Gothic" w:cs="Tahoma"/>
                <w:b/>
                <w:sz w:val="18"/>
                <w:szCs w:val="18"/>
                <w:lang w:val="es-MX"/>
              </w:rPr>
              <w:t>Cargo:</w:t>
            </w:r>
            <w:r w:rsidRPr="009F3A62">
              <w:rPr>
                <w:rFonts w:ascii="Century Gothic" w:hAnsi="Century Gothic" w:cs="Tahoma"/>
                <w:sz w:val="18"/>
                <w:szCs w:val="18"/>
                <w:lang w:val="es-MX"/>
              </w:rPr>
              <w:t xml:space="preserve"> </w:t>
            </w:r>
            <w:r w:rsidR="00070676" w:rsidRPr="009F3A62">
              <w:rPr>
                <w:rFonts w:ascii="Century Gothic" w:hAnsi="Century Gothic" w:cs="Tahoma"/>
                <w:sz w:val="18"/>
                <w:szCs w:val="18"/>
                <w:lang w:val="es-MX"/>
              </w:rPr>
              <w:t>Directora Desarrollo Institucional</w:t>
            </w:r>
          </w:p>
        </w:tc>
      </w:tr>
      <w:tr w:rsidR="00E10781" w:rsidRPr="00E54B45" w14:paraId="38745741" w14:textId="77777777" w:rsidTr="009F3A62">
        <w:trPr>
          <w:cantSplit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4573E" w14:textId="32B5C1AE" w:rsidR="00E10781" w:rsidRPr="009F3A62" w:rsidRDefault="00D82E13" w:rsidP="0085291B">
            <w:pPr>
              <w:widowControl w:val="0"/>
              <w:adjustRightInd w:val="0"/>
              <w:spacing w:line="360" w:lineRule="atLeast"/>
              <w:rPr>
                <w:rFonts w:ascii="Century Gothic" w:hAnsi="Century Gothic" w:cs="Tahoma"/>
                <w:sz w:val="18"/>
                <w:szCs w:val="18"/>
                <w:lang w:val="es-MX" w:eastAsia="es-ES"/>
              </w:rPr>
            </w:pPr>
            <w:r w:rsidRPr="009F3A62">
              <w:rPr>
                <w:rFonts w:ascii="Century Gothic" w:hAnsi="Century Gothic" w:cs="Tahoma"/>
                <w:b/>
                <w:sz w:val="18"/>
                <w:szCs w:val="18"/>
                <w:lang w:val="es-MX"/>
              </w:rPr>
              <w:t>Fecha:</w:t>
            </w:r>
            <w:r w:rsidRPr="009F3A62">
              <w:rPr>
                <w:rFonts w:ascii="Century Gothic" w:hAnsi="Century Gothic" w:cs="Tahoma"/>
                <w:sz w:val="18"/>
                <w:szCs w:val="18"/>
                <w:lang w:val="es-MX"/>
              </w:rPr>
              <w:t xml:space="preserve"> </w:t>
            </w:r>
            <w:r w:rsidR="008B3E34" w:rsidRPr="009F3A62">
              <w:rPr>
                <w:rFonts w:ascii="Century Gothic" w:hAnsi="Century Gothic" w:cs="Tahoma"/>
                <w:sz w:val="18"/>
                <w:szCs w:val="18"/>
                <w:lang w:val="es-MX"/>
              </w:rPr>
              <w:t>13 de agosto de 2025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4573F" w14:textId="4E0D0305" w:rsidR="00E10781" w:rsidRPr="009F3A62" w:rsidRDefault="00E10781" w:rsidP="0085291B">
            <w:pPr>
              <w:widowControl w:val="0"/>
              <w:adjustRightInd w:val="0"/>
              <w:spacing w:line="360" w:lineRule="atLeast"/>
              <w:ind w:left="69" w:firstLine="0"/>
              <w:rPr>
                <w:rFonts w:ascii="Century Gothic" w:hAnsi="Century Gothic" w:cs="Tahoma"/>
                <w:sz w:val="18"/>
                <w:szCs w:val="18"/>
                <w:lang w:val="es-MX" w:eastAsia="es-ES"/>
              </w:rPr>
            </w:pPr>
            <w:r w:rsidRPr="009F3A62">
              <w:rPr>
                <w:rFonts w:ascii="Century Gothic" w:hAnsi="Century Gothic" w:cs="Tahoma"/>
                <w:b/>
                <w:sz w:val="18"/>
                <w:szCs w:val="18"/>
                <w:lang w:val="es-MX"/>
              </w:rPr>
              <w:t>Fecha:</w:t>
            </w:r>
            <w:r w:rsidRPr="009F3A62">
              <w:rPr>
                <w:rFonts w:ascii="Century Gothic" w:hAnsi="Century Gothic" w:cs="Tahoma"/>
                <w:sz w:val="18"/>
                <w:szCs w:val="18"/>
                <w:lang w:val="es-MX"/>
              </w:rPr>
              <w:t xml:space="preserve"> </w:t>
            </w:r>
            <w:r w:rsidR="008B3E34" w:rsidRPr="009F3A62">
              <w:rPr>
                <w:rFonts w:ascii="Century Gothic" w:hAnsi="Century Gothic" w:cs="Tahoma"/>
                <w:sz w:val="18"/>
                <w:szCs w:val="18"/>
                <w:lang w:val="es-MX"/>
              </w:rPr>
              <w:t>13 de agosto de 2025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45740" w14:textId="5782BEA2" w:rsidR="00E10781" w:rsidRPr="009F3A62" w:rsidRDefault="00E10781" w:rsidP="0085291B">
            <w:pPr>
              <w:widowControl w:val="0"/>
              <w:adjustRightInd w:val="0"/>
              <w:spacing w:line="360" w:lineRule="atLeast"/>
              <w:ind w:left="68" w:hanging="142"/>
              <w:rPr>
                <w:rFonts w:ascii="Century Gothic" w:hAnsi="Century Gothic" w:cs="Tahoma"/>
                <w:sz w:val="18"/>
                <w:szCs w:val="18"/>
                <w:lang w:val="es-MX" w:eastAsia="es-ES"/>
              </w:rPr>
            </w:pPr>
            <w:r w:rsidRPr="009F3A62">
              <w:rPr>
                <w:rFonts w:ascii="Century Gothic" w:hAnsi="Century Gothic" w:cs="Tahoma"/>
                <w:b/>
                <w:sz w:val="18"/>
                <w:szCs w:val="18"/>
                <w:lang w:val="es-MX"/>
              </w:rPr>
              <w:t>Fecha</w:t>
            </w:r>
            <w:r w:rsidR="008B3E34" w:rsidRPr="009F3A62">
              <w:rPr>
                <w:rFonts w:ascii="Century Gothic" w:hAnsi="Century Gothic" w:cs="Tahoma"/>
                <w:b/>
                <w:sz w:val="18"/>
                <w:szCs w:val="18"/>
                <w:lang w:val="es-MX"/>
              </w:rPr>
              <w:t>:</w:t>
            </w:r>
            <w:r w:rsidR="008B3E34" w:rsidRPr="009F3A62">
              <w:rPr>
                <w:rFonts w:ascii="Century Gothic" w:hAnsi="Century Gothic" w:cs="Tahoma"/>
                <w:sz w:val="18"/>
                <w:szCs w:val="18"/>
                <w:lang w:val="es-MX"/>
              </w:rPr>
              <w:t xml:space="preserve"> 13 de agosto de 2025</w:t>
            </w:r>
          </w:p>
        </w:tc>
      </w:tr>
    </w:tbl>
    <w:p w14:paraId="38745742" w14:textId="77777777" w:rsidR="00BE6EE6" w:rsidRPr="00E54B45" w:rsidRDefault="00BE6EE6" w:rsidP="0085291B">
      <w:pPr>
        <w:spacing w:after="0" w:line="259" w:lineRule="auto"/>
        <w:ind w:left="0" w:firstLine="0"/>
        <w:rPr>
          <w:rFonts w:ascii="Century Gothic" w:eastAsia="Calibri" w:hAnsi="Century Gothic"/>
          <w:szCs w:val="24"/>
        </w:rPr>
      </w:pPr>
    </w:p>
    <w:p w14:paraId="38745743" w14:textId="77777777" w:rsidR="00E7435E" w:rsidRPr="00E54B45" w:rsidRDefault="002F55A7" w:rsidP="0085291B">
      <w:pPr>
        <w:pStyle w:val="Ttulo1"/>
        <w:spacing w:after="211"/>
        <w:ind w:left="-5"/>
        <w:jc w:val="both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>1</w:t>
      </w:r>
      <w:r w:rsidR="00E4073B" w:rsidRPr="00E54B45">
        <w:rPr>
          <w:rFonts w:ascii="Century Gothic" w:hAnsi="Century Gothic"/>
          <w:szCs w:val="24"/>
        </w:rPr>
        <w:t>.</w:t>
      </w:r>
      <w:r w:rsidR="00E7435E" w:rsidRPr="00E54B45">
        <w:rPr>
          <w:rFonts w:ascii="Century Gothic" w:hAnsi="Century Gothic"/>
          <w:szCs w:val="24"/>
        </w:rPr>
        <w:t xml:space="preserve"> OBJETIVO</w:t>
      </w:r>
    </w:p>
    <w:p w14:paraId="38745744" w14:textId="510E3645" w:rsidR="00E7435E" w:rsidRPr="00E54B45" w:rsidRDefault="00E7435E" w:rsidP="0085291B">
      <w:pPr>
        <w:spacing w:after="204"/>
        <w:ind w:left="0" w:firstLine="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>Marcar las pautas de actuación / comportamiento de los colaboradores de la Cámara de Comercio de Facatativá, Centros de Atención y Cámara Móvil, sentando las bases de un trabajo caracterizado por su calidad y excelencia</w:t>
      </w:r>
      <w:r w:rsidR="00006F9B" w:rsidRPr="00E54B45">
        <w:rPr>
          <w:rFonts w:ascii="Century Gothic" w:hAnsi="Century Gothic"/>
          <w:szCs w:val="24"/>
        </w:rPr>
        <w:t>.</w:t>
      </w:r>
    </w:p>
    <w:p w14:paraId="38745745" w14:textId="77777777" w:rsidR="00E7435E" w:rsidRPr="00E54B45" w:rsidRDefault="00E7435E" w:rsidP="0085291B">
      <w:pPr>
        <w:rPr>
          <w:rFonts w:ascii="Century Gothic" w:hAnsi="Century Gothic"/>
          <w:szCs w:val="24"/>
        </w:rPr>
      </w:pPr>
    </w:p>
    <w:p w14:paraId="38745746" w14:textId="77777777" w:rsidR="006A5385" w:rsidRPr="00E54B45" w:rsidRDefault="00E7435E" w:rsidP="0085291B">
      <w:pPr>
        <w:pStyle w:val="Ttulo1"/>
        <w:spacing w:after="211"/>
        <w:ind w:left="-5"/>
        <w:jc w:val="both"/>
        <w:rPr>
          <w:rFonts w:ascii="Century Gothic" w:hAnsi="Century Gothic"/>
          <w:i/>
          <w:szCs w:val="24"/>
        </w:rPr>
      </w:pPr>
      <w:r w:rsidRPr="00E54B45">
        <w:rPr>
          <w:rFonts w:ascii="Century Gothic" w:hAnsi="Century Gothic"/>
          <w:szCs w:val="24"/>
        </w:rPr>
        <w:t>2</w:t>
      </w:r>
      <w:r w:rsidR="002F55A7" w:rsidRPr="00E54B45">
        <w:rPr>
          <w:rFonts w:ascii="Century Gothic" w:hAnsi="Century Gothic"/>
          <w:szCs w:val="24"/>
        </w:rPr>
        <w:t xml:space="preserve">. </w:t>
      </w:r>
      <w:r w:rsidRPr="00E54B45">
        <w:rPr>
          <w:rFonts w:ascii="Century Gothic" w:hAnsi="Century Gothic"/>
          <w:color w:val="auto"/>
          <w:szCs w:val="24"/>
        </w:rPr>
        <w:t>BENEFICIO</w:t>
      </w:r>
    </w:p>
    <w:p w14:paraId="38745747" w14:textId="5A683B40" w:rsidR="00BE6EE6" w:rsidRPr="00E54B45" w:rsidRDefault="00903B4B" w:rsidP="0085291B">
      <w:pPr>
        <w:spacing w:after="204"/>
        <w:ind w:left="0" w:firstLine="0"/>
        <w:rPr>
          <w:rFonts w:ascii="Century Gothic" w:hAnsi="Century Gothic"/>
          <w:color w:val="auto"/>
          <w:szCs w:val="24"/>
        </w:rPr>
      </w:pPr>
      <w:r w:rsidRPr="00E54B45">
        <w:rPr>
          <w:rFonts w:ascii="Century Gothic" w:hAnsi="Century Gothic"/>
          <w:color w:val="auto"/>
          <w:szCs w:val="24"/>
        </w:rPr>
        <w:t>El protocolo contribuye a lograr que la atención se caracterice por su homogeneidad y estandarización, así como brindar servicios al cliente con la mayor amabilidad, información clara, oportuna y veraz que le permita desarrollar eficazmente los trámites concernientes a sus requerimientos</w:t>
      </w:r>
      <w:r w:rsidR="002E4307" w:rsidRPr="00E54B45">
        <w:rPr>
          <w:rFonts w:ascii="Century Gothic" w:hAnsi="Century Gothic"/>
          <w:color w:val="auto"/>
          <w:szCs w:val="24"/>
        </w:rPr>
        <w:t>.</w:t>
      </w:r>
      <w:r w:rsidR="002F55A7" w:rsidRPr="00E54B45">
        <w:rPr>
          <w:rFonts w:ascii="Century Gothic" w:hAnsi="Century Gothic"/>
          <w:color w:val="auto"/>
          <w:szCs w:val="24"/>
        </w:rPr>
        <w:t xml:space="preserve">  </w:t>
      </w:r>
    </w:p>
    <w:p w14:paraId="38745748" w14:textId="77777777" w:rsidR="00BE6EE6" w:rsidRPr="00E54B45" w:rsidRDefault="00903B4B" w:rsidP="0085291B">
      <w:pPr>
        <w:pStyle w:val="Ttulo1"/>
        <w:spacing w:after="211"/>
        <w:ind w:left="-5"/>
        <w:jc w:val="both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>3</w:t>
      </w:r>
      <w:r w:rsidR="002F55A7" w:rsidRPr="00E54B45">
        <w:rPr>
          <w:rFonts w:ascii="Century Gothic" w:hAnsi="Century Gothic"/>
          <w:szCs w:val="24"/>
        </w:rPr>
        <w:t xml:space="preserve">. ALCANCE </w:t>
      </w:r>
    </w:p>
    <w:p w14:paraId="38745749" w14:textId="77777777" w:rsidR="00BE6EE6" w:rsidRPr="00E54B45" w:rsidRDefault="002F55A7" w:rsidP="0085291B">
      <w:pPr>
        <w:spacing w:after="204"/>
        <w:ind w:left="0" w:firstLine="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Recepción de información hasta la entrega al cliente de sus requerimientos a satisfacción de forma oportuna. </w:t>
      </w:r>
      <w:r w:rsidRPr="00E54B45">
        <w:rPr>
          <w:rFonts w:ascii="Century Gothic" w:hAnsi="Century Gothic"/>
          <w:b/>
          <w:szCs w:val="24"/>
        </w:rPr>
        <w:t xml:space="preserve"> </w:t>
      </w:r>
    </w:p>
    <w:p w14:paraId="3874574A" w14:textId="77777777" w:rsidR="00BE6EE6" w:rsidRPr="00E54B45" w:rsidRDefault="00E7435E" w:rsidP="0085291B">
      <w:pPr>
        <w:pStyle w:val="Ttulo1"/>
        <w:spacing w:after="211"/>
        <w:ind w:left="-5"/>
        <w:jc w:val="both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>4</w:t>
      </w:r>
      <w:r w:rsidR="002F55A7" w:rsidRPr="00E54B45">
        <w:rPr>
          <w:rFonts w:ascii="Century Gothic" w:hAnsi="Century Gothic"/>
          <w:szCs w:val="24"/>
        </w:rPr>
        <w:t xml:space="preserve">. INTRODUCCIÓN </w:t>
      </w:r>
    </w:p>
    <w:p w14:paraId="3874574B" w14:textId="0E33AE41" w:rsidR="00BE6EE6" w:rsidRDefault="002F55A7" w:rsidP="0085291B">
      <w:pPr>
        <w:spacing w:after="192"/>
        <w:ind w:left="0" w:firstLine="0"/>
        <w:rPr>
          <w:rFonts w:ascii="Century Gothic" w:eastAsia="Calibri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El Manual de Atención </w:t>
      </w:r>
      <w:r w:rsidR="00903B4B" w:rsidRPr="00E54B45">
        <w:rPr>
          <w:rFonts w:ascii="Century Gothic" w:hAnsi="Century Gothic"/>
          <w:szCs w:val="24"/>
        </w:rPr>
        <w:t xml:space="preserve">y Servicio </w:t>
      </w:r>
      <w:r w:rsidRPr="00E54B45">
        <w:rPr>
          <w:rFonts w:ascii="Century Gothic" w:hAnsi="Century Gothic"/>
          <w:szCs w:val="24"/>
        </w:rPr>
        <w:t xml:space="preserve">al Cliente, es un documento guía, dirigido a todos los </w:t>
      </w:r>
      <w:r w:rsidR="00496244">
        <w:rPr>
          <w:rFonts w:ascii="Century Gothic" w:hAnsi="Century Gothic"/>
          <w:szCs w:val="24"/>
        </w:rPr>
        <w:t>colaboradores</w:t>
      </w:r>
      <w:r w:rsidR="00E302FE" w:rsidRPr="00E54B45">
        <w:rPr>
          <w:rFonts w:ascii="Century Gothic" w:hAnsi="Century Gothic"/>
          <w:szCs w:val="24"/>
        </w:rPr>
        <w:t xml:space="preserve"> y </w:t>
      </w:r>
      <w:r w:rsidR="00E4073B" w:rsidRPr="00E54B45">
        <w:rPr>
          <w:rFonts w:ascii="Century Gothic" w:hAnsi="Century Gothic"/>
          <w:szCs w:val="24"/>
        </w:rPr>
        <w:t>áreas de</w:t>
      </w:r>
      <w:r w:rsidRPr="00E54B45">
        <w:rPr>
          <w:rFonts w:ascii="Century Gothic" w:hAnsi="Century Gothic"/>
          <w:szCs w:val="24"/>
        </w:rPr>
        <w:t xml:space="preserve"> la entidad con el fin de establecer unos criterios generales comprometidos con el servicio y la buena atención. </w:t>
      </w:r>
      <w:r w:rsidRPr="00E54B45">
        <w:rPr>
          <w:rFonts w:ascii="Century Gothic" w:eastAsia="Calibri" w:hAnsi="Century Gothic"/>
          <w:szCs w:val="24"/>
        </w:rPr>
        <w:t xml:space="preserve"> </w:t>
      </w:r>
    </w:p>
    <w:p w14:paraId="74291D3D" w14:textId="77777777" w:rsidR="0043563F" w:rsidRDefault="0043563F" w:rsidP="0085291B">
      <w:pPr>
        <w:spacing w:after="192"/>
        <w:ind w:left="0" w:firstLine="0"/>
        <w:rPr>
          <w:rFonts w:ascii="Century Gothic" w:hAnsi="Century Gothic"/>
          <w:szCs w:val="24"/>
        </w:rPr>
      </w:pPr>
    </w:p>
    <w:p w14:paraId="6F7533F3" w14:textId="77777777" w:rsidR="00BF75A8" w:rsidRPr="00E54B45" w:rsidRDefault="00BF75A8" w:rsidP="0085291B">
      <w:pPr>
        <w:spacing w:after="192"/>
        <w:ind w:left="0" w:firstLine="0"/>
        <w:rPr>
          <w:rFonts w:ascii="Century Gothic" w:hAnsi="Century Gothic"/>
          <w:szCs w:val="24"/>
        </w:rPr>
      </w:pPr>
    </w:p>
    <w:p w14:paraId="3874574C" w14:textId="77777777" w:rsidR="00BE6EE6" w:rsidRPr="00E54B45" w:rsidRDefault="00E7435E" w:rsidP="0085291B">
      <w:pPr>
        <w:pStyle w:val="Ttulo1"/>
        <w:ind w:left="-5"/>
        <w:jc w:val="both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lastRenderedPageBreak/>
        <w:t>5</w:t>
      </w:r>
      <w:r w:rsidR="002F55A7" w:rsidRPr="00E54B45">
        <w:rPr>
          <w:rFonts w:ascii="Century Gothic" w:hAnsi="Century Gothic"/>
          <w:szCs w:val="24"/>
        </w:rPr>
        <w:t xml:space="preserve">. DEFINICIONES  </w:t>
      </w:r>
    </w:p>
    <w:p w14:paraId="3874574D" w14:textId="77777777" w:rsidR="00BE6EE6" w:rsidRPr="00E54B45" w:rsidRDefault="002F55A7" w:rsidP="0085291B">
      <w:pPr>
        <w:spacing w:after="34" w:line="259" w:lineRule="auto"/>
        <w:ind w:left="360" w:firstLine="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b/>
          <w:szCs w:val="24"/>
        </w:rPr>
        <w:t xml:space="preserve"> </w:t>
      </w:r>
    </w:p>
    <w:p w14:paraId="3874574E" w14:textId="1A4F62CF" w:rsidR="00BE6EE6" w:rsidRPr="00E54B45" w:rsidRDefault="002F55A7" w:rsidP="0085291B">
      <w:pPr>
        <w:numPr>
          <w:ilvl w:val="0"/>
          <w:numId w:val="1"/>
        </w:numPr>
        <w:ind w:hanging="36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b/>
          <w:szCs w:val="24"/>
        </w:rPr>
        <w:t>CLIENTE:</w:t>
      </w:r>
      <w:r w:rsidRPr="00E54B45">
        <w:rPr>
          <w:rFonts w:ascii="Century Gothic" w:hAnsi="Century Gothic"/>
          <w:szCs w:val="24"/>
        </w:rPr>
        <w:t xml:space="preserve"> Organización o </w:t>
      </w:r>
      <w:r w:rsidR="00C07BCA" w:rsidRPr="00E54B45">
        <w:rPr>
          <w:rFonts w:ascii="Century Gothic" w:hAnsi="Century Gothic"/>
          <w:szCs w:val="24"/>
        </w:rPr>
        <w:t>persona que recibe un producto y o servicio</w:t>
      </w:r>
      <w:r w:rsidR="00E37E32" w:rsidRPr="00E54B45">
        <w:rPr>
          <w:rFonts w:ascii="Century Gothic" w:hAnsi="Century Gothic"/>
          <w:szCs w:val="24"/>
        </w:rPr>
        <w:t>.</w:t>
      </w:r>
    </w:p>
    <w:p w14:paraId="3874574F" w14:textId="77777777" w:rsidR="00BE6EE6" w:rsidRPr="00E54B45" w:rsidRDefault="002F55A7" w:rsidP="0085291B">
      <w:pPr>
        <w:spacing w:after="34" w:line="259" w:lineRule="auto"/>
        <w:ind w:left="358" w:firstLine="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 </w:t>
      </w:r>
    </w:p>
    <w:p w14:paraId="38745750" w14:textId="77777777" w:rsidR="00BE6EE6" w:rsidRPr="00E54B45" w:rsidRDefault="00903B4B" w:rsidP="0085291B">
      <w:pPr>
        <w:numPr>
          <w:ilvl w:val="0"/>
          <w:numId w:val="1"/>
        </w:numPr>
        <w:ind w:hanging="36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b/>
          <w:szCs w:val="24"/>
        </w:rPr>
        <w:t>PETICIÓ</w:t>
      </w:r>
      <w:r w:rsidR="002F55A7" w:rsidRPr="00E54B45">
        <w:rPr>
          <w:rFonts w:ascii="Century Gothic" w:hAnsi="Century Gothic"/>
          <w:b/>
          <w:szCs w:val="24"/>
        </w:rPr>
        <w:t>N</w:t>
      </w:r>
      <w:r w:rsidR="002F55A7" w:rsidRPr="00E54B45">
        <w:rPr>
          <w:rFonts w:ascii="Century Gothic" w:hAnsi="Century Gothic"/>
          <w:szCs w:val="24"/>
        </w:rPr>
        <w:t xml:space="preserve">: Solicitud respetuosa dirigida a una dependencia en especial y obtener de ellos una pronta solución sobre lo solicitado. </w:t>
      </w:r>
    </w:p>
    <w:p w14:paraId="38745751" w14:textId="77777777" w:rsidR="00BE6EE6" w:rsidRPr="00E54B45" w:rsidRDefault="002F55A7" w:rsidP="0085291B">
      <w:pPr>
        <w:spacing w:after="34" w:line="259" w:lineRule="auto"/>
        <w:ind w:left="358" w:firstLine="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 </w:t>
      </w:r>
    </w:p>
    <w:p w14:paraId="38745752" w14:textId="77777777" w:rsidR="00BE6EE6" w:rsidRPr="00E54B45" w:rsidRDefault="002F55A7" w:rsidP="0085291B">
      <w:pPr>
        <w:numPr>
          <w:ilvl w:val="0"/>
          <w:numId w:val="1"/>
        </w:numPr>
        <w:ind w:hanging="36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b/>
          <w:szCs w:val="24"/>
        </w:rPr>
        <w:t>QUEJA</w:t>
      </w:r>
      <w:r w:rsidRPr="00E54B45">
        <w:rPr>
          <w:rFonts w:ascii="Century Gothic" w:hAnsi="Century Gothic"/>
          <w:szCs w:val="24"/>
        </w:rPr>
        <w:t xml:space="preserve">: Es la manifestación de inconformidad generada en el comportamiento, en la atención o por conductas irregulares de los empleados, denuncia o critica relacionada con la prestación del servicio. </w:t>
      </w:r>
    </w:p>
    <w:p w14:paraId="38745753" w14:textId="77777777" w:rsidR="00BE6EE6" w:rsidRPr="00E54B45" w:rsidRDefault="002F55A7" w:rsidP="0085291B">
      <w:pPr>
        <w:spacing w:after="34" w:line="259" w:lineRule="auto"/>
        <w:ind w:left="358" w:firstLine="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 </w:t>
      </w:r>
    </w:p>
    <w:p w14:paraId="38745754" w14:textId="77777777" w:rsidR="00BE6EE6" w:rsidRPr="00E54B45" w:rsidRDefault="002F55A7" w:rsidP="0085291B">
      <w:pPr>
        <w:numPr>
          <w:ilvl w:val="0"/>
          <w:numId w:val="1"/>
        </w:numPr>
        <w:ind w:hanging="36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b/>
          <w:szCs w:val="24"/>
        </w:rPr>
        <w:t>RECLAMO</w:t>
      </w:r>
      <w:r w:rsidRPr="00E54B45">
        <w:rPr>
          <w:rFonts w:ascii="Century Gothic" w:hAnsi="Century Gothic"/>
          <w:szCs w:val="24"/>
        </w:rPr>
        <w:t xml:space="preserve">: Exigencia de los derechos del usuario, relacionada con la presentación de los servicios que se ofrecen al </w:t>
      </w:r>
      <w:r w:rsidR="00903B4B" w:rsidRPr="00E54B45">
        <w:rPr>
          <w:rFonts w:ascii="Century Gothic" w:hAnsi="Century Gothic"/>
          <w:szCs w:val="24"/>
        </w:rPr>
        <w:t>público,</w:t>
      </w:r>
      <w:r w:rsidR="00903B4B" w:rsidRPr="00E54B45">
        <w:rPr>
          <w:rFonts w:ascii="Century Gothic" w:hAnsi="Century Gothic"/>
          <w:color w:val="0070C0"/>
          <w:szCs w:val="24"/>
        </w:rPr>
        <w:t xml:space="preserve"> </w:t>
      </w:r>
      <w:r w:rsidR="00903B4B" w:rsidRPr="00E54B45">
        <w:rPr>
          <w:rFonts w:ascii="Century Gothic" w:hAnsi="Century Gothic"/>
          <w:color w:val="auto"/>
          <w:szCs w:val="24"/>
        </w:rPr>
        <w:t xml:space="preserve">cuyo objeto es revisar </w:t>
      </w:r>
      <w:r w:rsidR="00903B4B" w:rsidRPr="00E54B45">
        <w:rPr>
          <w:rFonts w:ascii="Century Gothic" w:hAnsi="Century Gothic"/>
          <w:szCs w:val="24"/>
        </w:rPr>
        <w:t>determinado proceso, motivo de su inconformidad y se tome una decisión</w:t>
      </w:r>
      <w:r w:rsidRPr="00E54B45">
        <w:rPr>
          <w:rFonts w:ascii="Century Gothic" w:hAnsi="Century Gothic"/>
          <w:szCs w:val="24"/>
        </w:rPr>
        <w:t xml:space="preserve">. </w:t>
      </w:r>
    </w:p>
    <w:p w14:paraId="38745755" w14:textId="77777777" w:rsidR="00903B4B" w:rsidRPr="00E54B45" w:rsidRDefault="00903B4B" w:rsidP="0085291B">
      <w:pPr>
        <w:pStyle w:val="Prrafodelista"/>
        <w:rPr>
          <w:rFonts w:ascii="Century Gothic" w:hAnsi="Century Gothic"/>
          <w:szCs w:val="24"/>
        </w:rPr>
      </w:pPr>
    </w:p>
    <w:p w14:paraId="38745756" w14:textId="77777777" w:rsidR="00BE6EE6" w:rsidRPr="00E54B45" w:rsidRDefault="002F55A7" w:rsidP="0085291B">
      <w:pPr>
        <w:numPr>
          <w:ilvl w:val="0"/>
          <w:numId w:val="1"/>
        </w:numPr>
        <w:ind w:hanging="36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b/>
          <w:szCs w:val="24"/>
        </w:rPr>
        <w:t>REQUISITO</w:t>
      </w:r>
      <w:r w:rsidRPr="00E54B45">
        <w:rPr>
          <w:rFonts w:ascii="Century Gothic" w:hAnsi="Century Gothic"/>
          <w:szCs w:val="24"/>
        </w:rPr>
        <w:t xml:space="preserve">: Necesidad o expectativa establecida, generalmente implícita u obligatoria. </w:t>
      </w:r>
    </w:p>
    <w:p w14:paraId="38745757" w14:textId="77777777" w:rsidR="00BE6EE6" w:rsidRPr="00E54B45" w:rsidRDefault="002F55A7" w:rsidP="0085291B">
      <w:pPr>
        <w:spacing w:after="36" w:line="259" w:lineRule="auto"/>
        <w:ind w:left="358" w:firstLine="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 </w:t>
      </w:r>
    </w:p>
    <w:p w14:paraId="38745758" w14:textId="77777777" w:rsidR="00BE6EE6" w:rsidRPr="00E54B45" w:rsidRDefault="002F55A7" w:rsidP="0085291B">
      <w:pPr>
        <w:numPr>
          <w:ilvl w:val="0"/>
          <w:numId w:val="1"/>
        </w:numPr>
        <w:ind w:hanging="36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b/>
          <w:szCs w:val="24"/>
        </w:rPr>
        <w:t>FELICITACIONES</w:t>
      </w:r>
      <w:r w:rsidRPr="00E54B45">
        <w:rPr>
          <w:rFonts w:ascii="Century Gothic" w:hAnsi="Century Gothic"/>
          <w:szCs w:val="24"/>
        </w:rPr>
        <w:t xml:space="preserve">: Manifestación de satisfacción que se expresa respecto a la actuación de </w:t>
      </w:r>
      <w:r w:rsidR="00903B4B" w:rsidRPr="00E54B45">
        <w:rPr>
          <w:rFonts w:ascii="Century Gothic" w:hAnsi="Century Gothic"/>
          <w:szCs w:val="24"/>
        </w:rPr>
        <w:t>uno o varios empleados o de un área</w:t>
      </w:r>
      <w:r w:rsidRPr="00E54B45">
        <w:rPr>
          <w:rFonts w:ascii="Century Gothic" w:hAnsi="Century Gothic"/>
          <w:szCs w:val="24"/>
        </w:rPr>
        <w:t xml:space="preserve"> concreta de la empresa por la calidad de la atención brindada o del servicio prestado. </w:t>
      </w:r>
    </w:p>
    <w:p w14:paraId="38745759" w14:textId="77777777" w:rsidR="00BE6EE6" w:rsidRPr="00E54B45" w:rsidRDefault="002F55A7" w:rsidP="0085291B">
      <w:pPr>
        <w:spacing w:after="34" w:line="259" w:lineRule="auto"/>
        <w:ind w:left="358" w:firstLine="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 </w:t>
      </w:r>
    </w:p>
    <w:p w14:paraId="3874575A" w14:textId="77777777" w:rsidR="00BE6EE6" w:rsidRPr="00E54B45" w:rsidRDefault="002F55A7" w:rsidP="0085291B">
      <w:pPr>
        <w:numPr>
          <w:ilvl w:val="0"/>
          <w:numId w:val="1"/>
        </w:numPr>
        <w:ind w:hanging="36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b/>
          <w:szCs w:val="24"/>
        </w:rPr>
        <w:t>SUGERENCIAS</w:t>
      </w:r>
      <w:r w:rsidRPr="00E54B45">
        <w:rPr>
          <w:rFonts w:ascii="Century Gothic" w:hAnsi="Century Gothic"/>
          <w:szCs w:val="24"/>
        </w:rPr>
        <w:t xml:space="preserve">: Propuesta que se presenta con el fin de corregir, agilizar y mejorar la calidad de los servicios y trámites que brinda la empresa.  </w:t>
      </w:r>
    </w:p>
    <w:p w14:paraId="3874575B" w14:textId="77777777" w:rsidR="00BE6EE6" w:rsidRPr="00E54B45" w:rsidRDefault="002F55A7" w:rsidP="0085291B">
      <w:pPr>
        <w:spacing w:after="36" w:line="259" w:lineRule="auto"/>
        <w:ind w:left="358" w:firstLine="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 </w:t>
      </w:r>
    </w:p>
    <w:p w14:paraId="3874575C" w14:textId="77777777" w:rsidR="00BE6EE6" w:rsidRPr="00E54B45" w:rsidRDefault="002F55A7" w:rsidP="0085291B">
      <w:pPr>
        <w:numPr>
          <w:ilvl w:val="0"/>
          <w:numId w:val="1"/>
        </w:numPr>
        <w:spacing w:after="0" w:line="277" w:lineRule="auto"/>
        <w:ind w:hanging="36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b/>
          <w:szCs w:val="24"/>
        </w:rPr>
        <w:t>MATRICULADO:</w:t>
      </w:r>
      <w:r w:rsidRPr="00E54B45">
        <w:rPr>
          <w:rFonts w:ascii="Century Gothic" w:hAnsi="Century Gothic"/>
          <w:szCs w:val="24"/>
        </w:rPr>
        <w:t xml:space="preserve"> </w:t>
      </w:r>
      <w:r w:rsidR="00903B4B" w:rsidRPr="00E54B45">
        <w:rPr>
          <w:rFonts w:ascii="Century Gothic" w:hAnsi="Century Gothic"/>
          <w:color w:val="auto"/>
          <w:szCs w:val="24"/>
        </w:rPr>
        <w:t>Comerciante o empresario que cumplió con su obligación de inscribirse en la Cámara de Comercio</w:t>
      </w:r>
      <w:r w:rsidR="00903B4B" w:rsidRPr="00E54B45">
        <w:rPr>
          <w:rFonts w:ascii="Century Gothic" w:hAnsi="Century Gothic"/>
          <w:color w:val="0070C0"/>
          <w:szCs w:val="24"/>
        </w:rPr>
        <w:t xml:space="preserve">, </w:t>
      </w:r>
      <w:r w:rsidR="00903B4B" w:rsidRPr="00E54B45">
        <w:rPr>
          <w:rFonts w:ascii="Century Gothic" w:hAnsi="Century Gothic"/>
          <w:szCs w:val="24"/>
        </w:rPr>
        <w:t>al momento de crear su empresa o registrarse como comerciante o persona natural</w:t>
      </w:r>
    </w:p>
    <w:p w14:paraId="3874575D" w14:textId="77777777" w:rsidR="00BE6EE6" w:rsidRPr="00E54B45" w:rsidRDefault="00BE6EE6" w:rsidP="0085291B">
      <w:pPr>
        <w:spacing w:after="34" w:line="259" w:lineRule="auto"/>
        <w:ind w:left="0" w:firstLine="0"/>
        <w:rPr>
          <w:rFonts w:ascii="Century Gothic" w:hAnsi="Century Gothic"/>
          <w:szCs w:val="24"/>
        </w:rPr>
      </w:pPr>
    </w:p>
    <w:p w14:paraId="3874575E" w14:textId="77777777" w:rsidR="00BE6EE6" w:rsidRPr="00E54B45" w:rsidRDefault="002F55A7" w:rsidP="0085291B">
      <w:pPr>
        <w:numPr>
          <w:ilvl w:val="0"/>
          <w:numId w:val="1"/>
        </w:numPr>
        <w:ind w:hanging="36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b/>
          <w:szCs w:val="24"/>
        </w:rPr>
        <w:t>RENOVADO:</w:t>
      </w:r>
      <w:r w:rsidRPr="00E54B45">
        <w:rPr>
          <w:rFonts w:ascii="Century Gothic" w:hAnsi="Century Gothic"/>
          <w:szCs w:val="24"/>
        </w:rPr>
        <w:t xml:space="preserve"> </w:t>
      </w:r>
      <w:r w:rsidR="00903B4B" w:rsidRPr="00E54B45">
        <w:rPr>
          <w:rFonts w:ascii="Century Gothic" w:hAnsi="Century Gothic"/>
          <w:color w:val="auto"/>
          <w:szCs w:val="24"/>
        </w:rPr>
        <w:t>Comerciante o empresario que cumplió con su obligación de actualizar anualmente sus datos ante la Cámara de Comercio</w:t>
      </w:r>
      <w:r w:rsidRPr="00E54B45">
        <w:rPr>
          <w:rFonts w:ascii="Century Gothic" w:hAnsi="Century Gothic"/>
          <w:szCs w:val="24"/>
        </w:rPr>
        <w:t xml:space="preserve">. </w:t>
      </w:r>
    </w:p>
    <w:p w14:paraId="3874575F" w14:textId="77777777" w:rsidR="00BE6EE6" w:rsidRPr="00E54B45" w:rsidRDefault="002F55A7" w:rsidP="0085291B">
      <w:pPr>
        <w:spacing w:after="34" w:line="259" w:lineRule="auto"/>
        <w:ind w:left="360" w:firstLine="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 </w:t>
      </w:r>
    </w:p>
    <w:p w14:paraId="38745760" w14:textId="77777777" w:rsidR="00BE6EE6" w:rsidRPr="00E54B45" w:rsidRDefault="002F55A7" w:rsidP="0085291B">
      <w:pPr>
        <w:numPr>
          <w:ilvl w:val="0"/>
          <w:numId w:val="1"/>
        </w:numPr>
        <w:spacing w:after="0" w:line="277" w:lineRule="auto"/>
        <w:ind w:hanging="360"/>
        <w:rPr>
          <w:rFonts w:ascii="Century Gothic" w:hAnsi="Century Gothic"/>
          <w:color w:val="auto"/>
          <w:szCs w:val="24"/>
        </w:rPr>
      </w:pPr>
      <w:r w:rsidRPr="00E54B45">
        <w:rPr>
          <w:rFonts w:ascii="Century Gothic" w:hAnsi="Century Gothic"/>
          <w:b/>
          <w:szCs w:val="24"/>
        </w:rPr>
        <w:lastRenderedPageBreak/>
        <w:t>AFILIADO:</w:t>
      </w:r>
      <w:r w:rsidRPr="00E54B45">
        <w:rPr>
          <w:rFonts w:ascii="Century Gothic" w:hAnsi="Century Gothic"/>
          <w:szCs w:val="24"/>
        </w:rPr>
        <w:t xml:space="preserve"> </w:t>
      </w:r>
      <w:r w:rsidR="00903B4B" w:rsidRPr="00E54B45">
        <w:rPr>
          <w:rFonts w:ascii="Century Gothic" w:hAnsi="Century Gothic"/>
          <w:color w:val="auto"/>
          <w:szCs w:val="24"/>
        </w:rPr>
        <w:t>Comerciante o empresario que decide pertenecer al Programa de Afiliados, con el fin de obtener servicios y beneficios adicionales. Proceso adicional y voluntario</w:t>
      </w:r>
      <w:r w:rsidRPr="00E54B45">
        <w:rPr>
          <w:rFonts w:ascii="Century Gothic" w:hAnsi="Century Gothic"/>
          <w:color w:val="auto"/>
          <w:szCs w:val="24"/>
        </w:rPr>
        <w:t xml:space="preserve">.  </w:t>
      </w:r>
    </w:p>
    <w:p w14:paraId="38745761" w14:textId="77777777" w:rsidR="00BE6EE6" w:rsidRPr="00E54B45" w:rsidRDefault="002F55A7" w:rsidP="0085291B">
      <w:pPr>
        <w:spacing w:after="36" w:line="259" w:lineRule="auto"/>
        <w:ind w:left="360" w:firstLine="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 </w:t>
      </w:r>
    </w:p>
    <w:p w14:paraId="38745762" w14:textId="77777777" w:rsidR="00BE6EE6" w:rsidRPr="00E54B45" w:rsidRDefault="002F55A7" w:rsidP="0085291B">
      <w:pPr>
        <w:numPr>
          <w:ilvl w:val="0"/>
          <w:numId w:val="1"/>
        </w:numPr>
        <w:ind w:hanging="36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b/>
          <w:szCs w:val="24"/>
        </w:rPr>
        <w:t xml:space="preserve">AVISO DE PRIVACIDAD: </w:t>
      </w:r>
      <w:r w:rsidRPr="00E54B45">
        <w:rPr>
          <w:rFonts w:ascii="Century Gothic" w:hAnsi="Century Gothic"/>
          <w:szCs w:val="24"/>
        </w:rPr>
        <w:t xml:space="preserve">Formato donde se garantiza la protección, almacenamiento y buen uso de los datos personales de los clientes, de acuerdo con la Ley 1581 de 2012 (Protección de Datos Personales). </w:t>
      </w:r>
    </w:p>
    <w:p w14:paraId="38745763" w14:textId="77777777" w:rsidR="00BE6EE6" w:rsidRPr="00E54B45" w:rsidRDefault="002F55A7" w:rsidP="0085291B">
      <w:pPr>
        <w:spacing w:after="34" w:line="259" w:lineRule="auto"/>
        <w:ind w:left="358" w:firstLine="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 </w:t>
      </w:r>
    </w:p>
    <w:p w14:paraId="38745764" w14:textId="6C0DAAAB" w:rsidR="00BE6EE6" w:rsidRPr="00E54B45" w:rsidRDefault="002F55A7" w:rsidP="0085291B">
      <w:pPr>
        <w:numPr>
          <w:ilvl w:val="0"/>
          <w:numId w:val="1"/>
        </w:numPr>
        <w:ind w:hanging="36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b/>
          <w:szCs w:val="24"/>
        </w:rPr>
        <w:t xml:space="preserve">SIPREF: </w:t>
      </w:r>
      <w:r w:rsidRPr="00E54B45">
        <w:rPr>
          <w:rFonts w:ascii="Century Gothic" w:hAnsi="Century Gothic"/>
          <w:szCs w:val="24"/>
        </w:rPr>
        <w:t xml:space="preserve">Sistema de Prevención de Fraudes Registrales, </w:t>
      </w:r>
      <w:r w:rsidR="00903B4B" w:rsidRPr="00E54B45">
        <w:rPr>
          <w:rFonts w:ascii="Century Gothic" w:hAnsi="Century Gothic"/>
          <w:szCs w:val="24"/>
        </w:rPr>
        <w:t>que permite</w:t>
      </w:r>
      <w:r w:rsidRPr="00E54B45">
        <w:rPr>
          <w:rFonts w:ascii="Century Gothic" w:hAnsi="Century Gothic"/>
          <w:b/>
          <w:szCs w:val="24"/>
        </w:rPr>
        <w:t xml:space="preserve"> </w:t>
      </w:r>
      <w:r w:rsidRPr="00E54B45">
        <w:rPr>
          <w:rFonts w:ascii="Century Gothic" w:hAnsi="Century Gothic"/>
          <w:szCs w:val="24"/>
        </w:rPr>
        <w:t>verificar la identidad de las personas que realizan trámites directa o electrónicamente</w:t>
      </w:r>
      <w:r w:rsidRPr="00E54B45">
        <w:rPr>
          <w:rFonts w:ascii="Century Gothic" w:hAnsi="Century Gothic"/>
          <w:b/>
          <w:szCs w:val="24"/>
        </w:rPr>
        <w:t xml:space="preserve"> </w:t>
      </w:r>
      <w:r w:rsidR="00903B4B" w:rsidRPr="00E54B45">
        <w:rPr>
          <w:rFonts w:ascii="Century Gothic" w:hAnsi="Century Gothic"/>
          <w:szCs w:val="24"/>
        </w:rPr>
        <w:t>para</w:t>
      </w:r>
      <w:r w:rsidRPr="00E54B45">
        <w:rPr>
          <w:rFonts w:ascii="Century Gothic" w:hAnsi="Century Gothic"/>
          <w:szCs w:val="24"/>
        </w:rPr>
        <w:t xml:space="preserve"> tratar de prevenir y evitar actuaciones ilícitas provenientes de terceros sobre dicha información, con la intención de defraudar a los empresarios, entidades sin ánimo de lucro y a la comunidad en general. (Circular Externa N</w:t>
      </w:r>
      <w:r w:rsidR="00A07612" w:rsidRPr="00E54B45">
        <w:rPr>
          <w:rFonts w:ascii="Century Gothic" w:hAnsi="Century Gothic"/>
          <w:szCs w:val="24"/>
        </w:rPr>
        <w:t>.</w:t>
      </w:r>
      <w:r w:rsidRPr="00E54B45">
        <w:rPr>
          <w:rFonts w:ascii="Century Gothic" w:hAnsi="Century Gothic"/>
          <w:szCs w:val="24"/>
        </w:rPr>
        <w:t>º 005, del 30 de mayo de 2014).</w:t>
      </w:r>
      <w:r w:rsidRPr="00E54B45">
        <w:rPr>
          <w:rFonts w:ascii="Century Gothic" w:hAnsi="Century Gothic"/>
          <w:b/>
          <w:szCs w:val="24"/>
        </w:rPr>
        <w:t xml:space="preserve"> </w:t>
      </w:r>
    </w:p>
    <w:p w14:paraId="38745765" w14:textId="77777777" w:rsidR="00BE6EE6" w:rsidRPr="00E54B45" w:rsidRDefault="002F55A7" w:rsidP="0085291B">
      <w:pPr>
        <w:spacing w:after="36" w:line="259" w:lineRule="auto"/>
        <w:ind w:left="358" w:firstLine="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b/>
          <w:szCs w:val="24"/>
        </w:rPr>
        <w:t xml:space="preserve"> </w:t>
      </w:r>
    </w:p>
    <w:p w14:paraId="38745766" w14:textId="77777777" w:rsidR="00BE6EE6" w:rsidRPr="00E54B45" w:rsidRDefault="002F55A7" w:rsidP="0085291B">
      <w:pPr>
        <w:numPr>
          <w:ilvl w:val="0"/>
          <w:numId w:val="1"/>
        </w:numPr>
        <w:ind w:hanging="36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b/>
          <w:szCs w:val="24"/>
        </w:rPr>
        <w:t xml:space="preserve">VERIFICACION DE IDENTIDAD: </w:t>
      </w:r>
      <w:r w:rsidRPr="00E54B45">
        <w:rPr>
          <w:rFonts w:ascii="Century Gothic" w:hAnsi="Century Gothic"/>
          <w:szCs w:val="24"/>
        </w:rPr>
        <w:t xml:space="preserve">Verificación formal de la identidad de las personas que presenten peticiones registrales. </w:t>
      </w:r>
    </w:p>
    <w:p w14:paraId="38745767" w14:textId="77777777" w:rsidR="00BE6EE6" w:rsidRPr="00E54B45" w:rsidRDefault="002F55A7" w:rsidP="0085291B">
      <w:pPr>
        <w:spacing w:after="10" w:line="259" w:lineRule="auto"/>
        <w:ind w:left="0" w:firstLine="0"/>
        <w:rPr>
          <w:rFonts w:ascii="Century Gothic" w:hAnsi="Century Gothic"/>
          <w:szCs w:val="24"/>
        </w:rPr>
      </w:pPr>
      <w:r w:rsidRPr="00E54B45">
        <w:rPr>
          <w:rFonts w:ascii="Century Gothic" w:eastAsia="Calibri" w:hAnsi="Century Gothic"/>
          <w:szCs w:val="24"/>
        </w:rPr>
        <w:t xml:space="preserve"> </w:t>
      </w:r>
    </w:p>
    <w:p w14:paraId="38745768" w14:textId="77777777" w:rsidR="00BE6EE6" w:rsidRPr="00E54B45" w:rsidRDefault="002F55A7" w:rsidP="0085291B">
      <w:pPr>
        <w:numPr>
          <w:ilvl w:val="0"/>
          <w:numId w:val="1"/>
        </w:numPr>
        <w:ind w:hanging="36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b/>
          <w:szCs w:val="24"/>
        </w:rPr>
        <w:t xml:space="preserve">INSCRITOS O MATRICULADOS ACTIVOS: </w:t>
      </w:r>
      <w:r w:rsidRPr="00E54B45">
        <w:rPr>
          <w:rFonts w:ascii="Century Gothic" w:hAnsi="Century Gothic"/>
          <w:szCs w:val="24"/>
        </w:rPr>
        <w:t>Todos aquellos que hayan adelantado por lo menos un trámite, cualquiera que este sea, dentro de los últimos tr</w:t>
      </w:r>
      <w:r w:rsidR="00903B4B" w:rsidRPr="00E54B45">
        <w:rPr>
          <w:rFonts w:ascii="Century Gothic" w:hAnsi="Century Gothic"/>
          <w:szCs w:val="24"/>
        </w:rPr>
        <w:t xml:space="preserve">es años. (Circular Externa </w:t>
      </w:r>
      <w:r w:rsidRPr="00E54B45">
        <w:rPr>
          <w:rFonts w:ascii="Century Gothic" w:hAnsi="Century Gothic"/>
          <w:szCs w:val="24"/>
        </w:rPr>
        <w:t xml:space="preserve">005, del 30 de mayo de 2014). </w:t>
      </w:r>
    </w:p>
    <w:p w14:paraId="38745769" w14:textId="77777777" w:rsidR="00BE6EE6" w:rsidRPr="00E54B45" w:rsidRDefault="002F55A7" w:rsidP="0085291B">
      <w:pPr>
        <w:spacing w:after="34" w:line="259" w:lineRule="auto"/>
        <w:ind w:left="360" w:firstLine="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 </w:t>
      </w:r>
    </w:p>
    <w:p w14:paraId="3874576A" w14:textId="77777777" w:rsidR="009961A6" w:rsidRPr="00E54B45" w:rsidRDefault="002F55A7" w:rsidP="0085291B">
      <w:pPr>
        <w:numPr>
          <w:ilvl w:val="0"/>
          <w:numId w:val="1"/>
        </w:numPr>
        <w:ind w:hanging="36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b/>
          <w:szCs w:val="24"/>
        </w:rPr>
        <w:t xml:space="preserve">INSCRITOS O MATRICULADOS INACTIVOS: </w:t>
      </w:r>
      <w:r w:rsidRPr="00E54B45">
        <w:rPr>
          <w:rFonts w:ascii="Century Gothic" w:hAnsi="Century Gothic"/>
          <w:szCs w:val="24"/>
        </w:rPr>
        <w:t>aquellos que no han adelantado ningún tipo de trámite dentro de los últimos tr</w:t>
      </w:r>
      <w:r w:rsidR="00903B4B" w:rsidRPr="00E54B45">
        <w:rPr>
          <w:rFonts w:ascii="Century Gothic" w:hAnsi="Century Gothic"/>
          <w:szCs w:val="24"/>
        </w:rPr>
        <w:t xml:space="preserve">es años. (Circular Externa </w:t>
      </w:r>
      <w:r w:rsidRPr="00E54B45">
        <w:rPr>
          <w:rFonts w:ascii="Century Gothic" w:hAnsi="Century Gothic"/>
          <w:szCs w:val="24"/>
        </w:rPr>
        <w:t xml:space="preserve">005, del 30 de mayo de 2014). </w:t>
      </w:r>
    </w:p>
    <w:p w14:paraId="3874576B" w14:textId="77777777" w:rsidR="00903B4B" w:rsidRPr="00E54B45" w:rsidRDefault="00903B4B" w:rsidP="0085291B">
      <w:pPr>
        <w:ind w:left="0" w:firstLine="0"/>
        <w:rPr>
          <w:rFonts w:ascii="Century Gothic" w:hAnsi="Century Gothic"/>
          <w:szCs w:val="24"/>
        </w:rPr>
      </w:pPr>
    </w:p>
    <w:p w14:paraId="3874576C" w14:textId="77777777" w:rsidR="00BE6EE6" w:rsidRPr="00E54B45" w:rsidRDefault="00E7435E" w:rsidP="0085291B">
      <w:pPr>
        <w:pStyle w:val="Ttulo1"/>
        <w:ind w:left="-5"/>
        <w:jc w:val="both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>6</w:t>
      </w:r>
      <w:r w:rsidR="002F55A7" w:rsidRPr="00E54B45">
        <w:rPr>
          <w:rFonts w:ascii="Century Gothic" w:hAnsi="Century Gothic"/>
          <w:szCs w:val="24"/>
        </w:rPr>
        <w:t xml:space="preserve">. POLÍTICA DE ATENCIÓN AL CLIENTE  </w:t>
      </w:r>
    </w:p>
    <w:p w14:paraId="3874576D" w14:textId="77777777" w:rsidR="00BE6EE6" w:rsidRPr="00E54B45" w:rsidRDefault="002F55A7" w:rsidP="0085291B">
      <w:pPr>
        <w:spacing w:after="19" w:line="259" w:lineRule="auto"/>
        <w:ind w:left="360" w:firstLine="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 </w:t>
      </w:r>
    </w:p>
    <w:p w14:paraId="3874576E" w14:textId="77777777" w:rsidR="00BE6EE6" w:rsidRPr="00E54B45" w:rsidRDefault="002F55A7" w:rsidP="0085291B">
      <w:pPr>
        <w:spacing w:after="40"/>
        <w:ind w:left="345" w:firstLine="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La Cámara de Comercio de </w:t>
      </w:r>
      <w:r w:rsidR="00BB569E" w:rsidRPr="00E54B45">
        <w:rPr>
          <w:rFonts w:ascii="Century Gothic" w:hAnsi="Century Gothic"/>
          <w:szCs w:val="24"/>
        </w:rPr>
        <w:t>Facatativá,</w:t>
      </w:r>
      <w:r w:rsidR="00903B4B" w:rsidRPr="00E54B45">
        <w:rPr>
          <w:rFonts w:ascii="Century Gothic" w:hAnsi="Century Gothic"/>
          <w:szCs w:val="24"/>
        </w:rPr>
        <w:t xml:space="preserve"> a</w:t>
      </w:r>
      <w:r w:rsidRPr="00E54B45">
        <w:rPr>
          <w:rFonts w:ascii="Century Gothic" w:hAnsi="Century Gothic"/>
          <w:szCs w:val="24"/>
        </w:rPr>
        <w:t xml:space="preserve"> través de sus colaboradores brinda un servicio con calidad y respeto hacia sus Afili</w:t>
      </w:r>
      <w:r w:rsidR="00903B4B" w:rsidRPr="00E54B45">
        <w:rPr>
          <w:rFonts w:ascii="Century Gothic" w:hAnsi="Century Gothic"/>
          <w:szCs w:val="24"/>
        </w:rPr>
        <w:t>ados, Matriculados y p</w:t>
      </w:r>
      <w:r w:rsidRPr="00E54B45">
        <w:rPr>
          <w:rFonts w:ascii="Century Gothic" w:hAnsi="Century Gothic"/>
          <w:szCs w:val="24"/>
        </w:rPr>
        <w:t xml:space="preserve">úblico en general; atendiendo sus necesidades y expectativas, generando soluciones mediante un acompañamiento permanente en la gestión de sus requerimientos. </w:t>
      </w:r>
    </w:p>
    <w:p w14:paraId="3874576F" w14:textId="77777777" w:rsidR="00BE6EE6" w:rsidRPr="00E54B45" w:rsidRDefault="002F55A7" w:rsidP="0085291B">
      <w:pPr>
        <w:spacing w:after="0" w:line="259" w:lineRule="auto"/>
        <w:ind w:left="360" w:firstLine="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 </w:t>
      </w:r>
    </w:p>
    <w:p w14:paraId="38745770" w14:textId="77777777" w:rsidR="00BE6EE6" w:rsidRPr="00E54B45" w:rsidRDefault="00E7435E" w:rsidP="0085291B">
      <w:pPr>
        <w:pStyle w:val="Ttulo1"/>
        <w:spacing w:after="209"/>
        <w:ind w:left="-5"/>
        <w:jc w:val="both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lastRenderedPageBreak/>
        <w:t>7</w:t>
      </w:r>
      <w:r w:rsidR="002F55A7" w:rsidRPr="00E54B45">
        <w:rPr>
          <w:rFonts w:ascii="Century Gothic" w:hAnsi="Century Gothic"/>
          <w:szCs w:val="24"/>
        </w:rPr>
        <w:t xml:space="preserve">. MARCO GENERAL  </w:t>
      </w:r>
    </w:p>
    <w:p w14:paraId="38745771" w14:textId="77777777" w:rsidR="00BE6EE6" w:rsidRPr="00E54B45" w:rsidRDefault="002F55A7" w:rsidP="0085291B">
      <w:pPr>
        <w:spacing w:after="204"/>
        <w:ind w:left="284" w:firstLine="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La Cámara de Comercio de </w:t>
      </w:r>
      <w:r w:rsidR="00BB569E" w:rsidRPr="00E54B45">
        <w:rPr>
          <w:rFonts w:ascii="Century Gothic" w:hAnsi="Century Gothic"/>
          <w:szCs w:val="24"/>
        </w:rPr>
        <w:t>Facatativá</w:t>
      </w:r>
      <w:r w:rsidRPr="00E54B45">
        <w:rPr>
          <w:rFonts w:ascii="Century Gothic" w:hAnsi="Century Gothic"/>
          <w:szCs w:val="24"/>
        </w:rPr>
        <w:t xml:space="preserve"> busca construir relaciones con los cliente</w:t>
      </w:r>
      <w:r w:rsidR="004C7A14" w:rsidRPr="00E54B45">
        <w:rPr>
          <w:rFonts w:ascii="Century Gothic" w:hAnsi="Century Gothic"/>
          <w:szCs w:val="24"/>
        </w:rPr>
        <w:t>s que generen vínculo y lealtad; para ello</w:t>
      </w:r>
      <w:r w:rsidRPr="00E54B45">
        <w:rPr>
          <w:rFonts w:ascii="Century Gothic" w:hAnsi="Century Gothic"/>
          <w:szCs w:val="24"/>
        </w:rPr>
        <w:t xml:space="preserve"> ha definido como factores claves, la </w:t>
      </w:r>
      <w:r w:rsidR="004C7A14" w:rsidRPr="00E54B45">
        <w:rPr>
          <w:rFonts w:ascii="Century Gothic" w:hAnsi="Century Gothic"/>
          <w:b/>
          <w:bCs/>
          <w:szCs w:val="24"/>
        </w:rPr>
        <w:t>c</w:t>
      </w:r>
      <w:r w:rsidRPr="00E54B45">
        <w:rPr>
          <w:rFonts w:ascii="Century Gothic" w:hAnsi="Century Gothic"/>
          <w:b/>
          <w:szCs w:val="24"/>
        </w:rPr>
        <w:t>alidad</w:t>
      </w:r>
      <w:r w:rsidRPr="00E54B45">
        <w:rPr>
          <w:rFonts w:ascii="Century Gothic" w:hAnsi="Century Gothic"/>
          <w:szCs w:val="24"/>
        </w:rPr>
        <w:t>, la</w:t>
      </w:r>
      <w:r w:rsidRPr="00E54B45">
        <w:rPr>
          <w:rFonts w:ascii="Century Gothic" w:hAnsi="Century Gothic"/>
          <w:b/>
          <w:szCs w:val="24"/>
        </w:rPr>
        <w:t xml:space="preserve"> oportunidad, </w:t>
      </w:r>
      <w:r w:rsidRPr="00E54B45">
        <w:rPr>
          <w:rFonts w:ascii="Century Gothic" w:hAnsi="Century Gothic"/>
          <w:szCs w:val="24"/>
        </w:rPr>
        <w:t xml:space="preserve">la </w:t>
      </w:r>
      <w:r w:rsidRPr="00E54B45">
        <w:rPr>
          <w:rFonts w:ascii="Century Gothic" w:hAnsi="Century Gothic"/>
          <w:b/>
          <w:szCs w:val="24"/>
        </w:rPr>
        <w:t xml:space="preserve">atención, </w:t>
      </w:r>
      <w:r w:rsidRPr="00E54B45">
        <w:rPr>
          <w:rFonts w:ascii="Century Gothic" w:hAnsi="Century Gothic"/>
          <w:szCs w:val="24"/>
        </w:rPr>
        <w:t xml:space="preserve">la </w:t>
      </w:r>
      <w:r w:rsidRPr="00E54B45">
        <w:rPr>
          <w:rFonts w:ascii="Century Gothic" w:hAnsi="Century Gothic"/>
          <w:b/>
          <w:szCs w:val="24"/>
        </w:rPr>
        <w:t xml:space="preserve">comodidad </w:t>
      </w:r>
      <w:r w:rsidRPr="00E54B45">
        <w:rPr>
          <w:rFonts w:ascii="Century Gothic" w:hAnsi="Century Gothic"/>
          <w:szCs w:val="24"/>
        </w:rPr>
        <w:t>y el</w:t>
      </w:r>
      <w:r w:rsidRPr="00E54B45">
        <w:rPr>
          <w:rFonts w:ascii="Century Gothic" w:hAnsi="Century Gothic"/>
          <w:b/>
          <w:szCs w:val="24"/>
        </w:rPr>
        <w:t xml:space="preserve"> respeto</w:t>
      </w:r>
      <w:r w:rsidR="004C7A14" w:rsidRPr="00E54B45">
        <w:rPr>
          <w:rFonts w:ascii="Century Gothic" w:hAnsi="Century Gothic"/>
          <w:szCs w:val="24"/>
        </w:rPr>
        <w:t>,</w:t>
      </w:r>
      <w:r w:rsidRPr="00E54B45">
        <w:rPr>
          <w:rFonts w:ascii="Century Gothic" w:hAnsi="Century Gothic"/>
          <w:szCs w:val="24"/>
        </w:rPr>
        <w:t xml:space="preserve"> Los cuales se definen de la siguiente forma: </w:t>
      </w:r>
    </w:p>
    <w:p w14:paraId="38745772" w14:textId="77777777" w:rsidR="00BE6EE6" w:rsidRPr="00E54B45" w:rsidRDefault="002F55A7" w:rsidP="0085291B">
      <w:pPr>
        <w:spacing w:after="206"/>
        <w:ind w:left="284" w:firstLine="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b/>
          <w:szCs w:val="24"/>
        </w:rPr>
        <w:t>La calidad</w:t>
      </w:r>
      <w:r w:rsidRPr="00E54B45">
        <w:rPr>
          <w:rFonts w:ascii="Century Gothic" w:hAnsi="Century Gothic"/>
          <w:szCs w:val="24"/>
        </w:rPr>
        <w:t xml:space="preserve">, se observa en la satisfacción de las necesidades y expectativas a través de la prestación de los servicios (desempeño en la prestación, excelencia de los productos y servicios, conocimiento y claridad de la información, cumplimiento de las especificaciones)   </w:t>
      </w:r>
    </w:p>
    <w:p w14:paraId="38745773" w14:textId="77777777" w:rsidR="00BE6EE6" w:rsidRPr="00E54B45" w:rsidRDefault="002F55A7" w:rsidP="0085291B">
      <w:pPr>
        <w:spacing w:after="204"/>
        <w:ind w:left="284" w:firstLine="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b/>
          <w:szCs w:val="24"/>
        </w:rPr>
        <w:t>Oportunidad</w:t>
      </w:r>
      <w:r w:rsidRPr="00E54B45">
        <w:rPr>
          <w:rFonts w:ascii="Century Gothic" w:hAnsi="Century Gothic"/>
          <w:szCs w:val="24"/>
        </w:rPr>
        <w:t xml:space="preserve">, </w:t>
      </w:r>
      <w:r w:rsidR="00771281" w:rsidRPr="00E54B45">
        <w:rPr>
          <w:rFonts w:ascii="Century Gothic" w:hAnsi="Century Gothic"/>
          <w:szCs w:val="24"/>
        </w:rPr>
        <w:t xml:space="preserve">se refleja </w:t>
      </w:r>
      <w:r w:rsidRPr="00E54B45">
        <w:rPr>
          <w:rFonts w:ascii="Century Gothic" w:hAnsi="Century Gothic"/>
          <w:szCs w:val="24"/>
        </w:rPr>
        <w:t xml:space="preserve">en el cumplimiento a lo que el cliente requiere, tiempos de respuesta, puntualidad, agilidad en la atención, según las metas que se haya fijado la Cámara.  </w:t>
      </w:r>
    </w:p>
    <w:p w14:paraId="38745774" w14:textId="29816AFC" w:rsidR="00E4073B" w:rsidRPr="00E54B45" w:rsidRDefault="002F55A7" w:rsidP="0085291B">
      <w:pPr>
        <w:ind w:left="284" w:firstLine="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b/>
          <w:szCs w:val="24"/>
        </w:rPr>
        <w:t xml:space="preserve">Atención, </w:t>
      </w:r>
      <w:r w:rsidRPr="00E54B45">
        <w:rPr>
          <w:rFonts w:ascii="Century Gothic" w:hAnsi="Century Gothic"/>
          <w:szCs w:val="24"/>
        </w:rPr>
        <w:t xml:space="preserve">disposición de los </w:t>
      </w:r>
      <w:r w:rsidR="007D7432">
        <w:rPr>
          <w:rFonts w:ascii="Century Gothic" w:hAnsi="Century Gothic"/>
          <w:szCs w:val="24"/>
        </w:rPr>
        <w:t>colaboradores</w:t>
      </w:r>
      <w:r w:rsidRPr="00E54B45">
        <w:rPr>
          <w:rFonts w:ascii="Century Gothic" w:hAnsi="Century Gothic"/>
          <w:szCs w:val="24"/>
        </w:rPr>
        <w:t xml:space="preserve"> en términos de calidez y amabilidad (disposición a escuchar reclamos y sugerencias, actitud, respeto, cordialidad interés por el cliente). </w:t>
      </w:r>
    </w:p>
    <w:p w14:paraId="38745775" w14:textId="77777777" w:rsidR="00BE6EE6" w:rsidRPr="00E54B45" w:rsidRDefault="002F55A7" w:rsidP="0085291B">
      <w:pPr>
        <w:ind w:left="284" w:firstLine="0"/>
        <w:rPr>
          <w:rFonts w:ascii="Century Gothic" w:hAnsi="Century Gothic"/>
          <w:szCs w:val="24"/>
        </w:rPr>
      </w:pPr>
      <w:r w:rsidRPr="00E54B45">
        <w:rPr>
          <w:rFonts w:ascii="Century Gothic" w:eastAsia="Calibri" w:hAnsi="Century Gothic"/>
          <w:szCs w:val="24"/>
        </w:rPr>
        <w:t xml:space="preserve"> </w:t>
      </w:r>
    </w:p>
    <w:p w14:paraId="38745776" w14:textId="77777777" w:rsidR="00BE6EE6" w:rsidRPr="00E54B45" w:rsidRDefault="002F55A7" w:rsidP="0085291B">
      <w:pPr>
        <w:spacing w:after="203"/>
        <w:ind w:left="284" w:firstLine="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b/>
          <w:szCs w:val="24"/>
        </w:rPr>
        <w:t>La comodidad</w:t>
      </w:r>
      <w:r w:rsidRPr="00E54B45">
        <w:rPr>
          <w:rFonts w:ascii="Century Gothic" w:hAnsi="Century Gothic"/>
          <w:szCs w:val="24"/>
        </w:rPr>
        <w:t xml:space="preserve">, en la disposición de la infraestructura física para la atención de los clientes (facilidad de acceso, calidad de las instalaciones, múltiples canales de comunicación). </w:t>
      </w:r>
    </w:p>
    <w:p w14:paraId="38745777" w14:textId="77777777" w:rsidR="00BE6EE6" w:rsidRPr="00E54B45" w:rsidRDefault="002F55A7" w:rsidP="0085291B">
      <w:pPr>
        <w:spacing w:after="207"/>
        <w:ind w:left="284" w:firstLine="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b/>
          <w:szCs w:val="24"/>
        </w:rPr>
        <w:t xml:space="preserve">El respeto </w:t>
      </w:r>
      <w:r w:rsidRPr="00E54B45">
        <w:rPr>
          <w:rFonts w:ascii="Century Gothic" w:hAnsi="Century Gothic"/>
          <w:szCs w:val="24"/>
        </w:rPr>
        <w:t xml:space="preserve">por el cliente, sus diferencias, sus opiniones, solicitudes y reclamaciones.  </w:t>
      </w:r>
    </w:p>
    <w:p w14:paraId="38745778" w14:textId="77777777" w:rsidR="00BE6EE6" w:rsidRPr="00E54B45" w:rsidRDefault="00E7435E" w:rsidP="0085291B">
      <w:pPr>
        <w:pStyle w:val="Ttulo1"/>
        <w:spacing w:after="208"/>
        <w:ind w:left="-5"/>
        <w:jc w:val="both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>8</w:t>
      </w:r>
      <w:r w:rsidR="002F55A7" w:rsidRPr="00E54B45">
        <w:rPr>
          <w:rFonts w:ascii="Century Gothic" w:hAnsi="Century Gothic"/>
          <w:szCs w:val="24"/>
        </w:rPr>
        <w:t xml:space="preserve">. ENFOQUE DEL SERVICIO AL CLIENTE </w:t>
      </w:r>
    </w:p>
    <w:p w14:paraId="38745779" w14:textId="77777777" w:rsidR="00BE6EE6" w:rsidRPr="00E54B45" w:rsidRDefault="002F55A7" w:rsidP="0085291B">
      <w:pPr>
        <w:tabs>
          <w:tab w:val="left" w:pos="284"/>
        </w:tabs>
        <w:spacing w:after="206"/>
        <w:ind w:left="284" w:firstLine="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El cliente es nuestra razón de ser, pues se constituye en el fin último y también en el mecanismo para lograrlo.   </w:t>
      </w:r>
    </w:p>
    <w:p w14:paraId="3874577A" w14:textId="77777777" w:rsidR="00BE6EE6" w:rsidRPr="00E54B45" w:rsidRDefault="00C07BCA" w:rsidP="0085291B">
      <w:pPr>
        <w:tabs>
          <w:tab w:val="left" w:pos="284"/>
        </w:tabs>
        <w:spacing w:after="206"/>
        <w:ind w:left="284" w:firstLine="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>La</w:t>
      </w:r>
      <w:r w:rsidR="002F55A7" w:rsidRPr="00E54B45">
        <w:rPr>
          <w:rFonts w:ascii="Century Gothic" w:hAnsi="Century Gothic"/>
          <w:szCs w:val="24"/>
        </w:rPr>
        <w:t xml:space="preserve"> atención se refleja en nuestros procesos de la siguiente forma: </w:t>
      </w:r>
    </w:p>
    <w:p w14:paraId="3874577B" w14:textId="77777777" w:rsidR="00BE6EE6" w:rsidRPr="00E54B45" w:rsidRDefault="002F55A7" w:rsidP="0085291B">
      <w:pPr>
        <w:numPr>
          <w:ilvl w:val="0"/>
          <w:numId w:val="2"/>
        </w:numPr>
        <w:tabs>
          <w:tab w:val="left" w:pos="284"/>
        </w:tabs>
        <w:ind w:left="284" w:firstLine="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b/>
          <w:bCs/>
          <w:szCs w:val="24"/>
        </w:rPr>
        <w:t>Reconocer al cliente como único</w:t>
      </w:r>
      <w:r w:rsidRPr="00E54B45">
        <w:rPr>
          <w:rFonts w:ascii="Century Gothic" w:hAnsi="Century Gothic"/>
          <w:szCs w:val="24"/>
        </w:rPr>
        <w:t xml:space="preserve">: para la organización y propender por su atención integral. </w:t>
      </w:r>
    </w:p>
    <w:p w14:paraId="3874577C" w14:textId="77777777" w:rsidR="00BE6EE6" w:rsidRPr="00E54B45" w:rsidRDefault="002F55A7" w:rsidP="0085291B">
      <w:pPr>
        <w:numPr>
          <w:ilvl w:val="0"/>
          <w:numId w:val="2"/>
        </w:numPr>
        <w:tabs>
          <w:tab w:val="left" w:pos="284"/>
        </w:tabs>
        <w:ind w:left="284" w:firstLine="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b/>
          <w:bCs/>
          <w:szCs w:val="24"/>
        </w:rPr>
        <w:lastRenderedPageBreak/>
        <w:t>Entender a los clientes y al mercado:</w:t>
      </w:r>
      <w:r w:rsidRPr="00E54B45">
        <w:rPr>
          <w:rFonts w:ascii="Century Gothic" w:hAnsi="Century Gothic"/>
          <w:szCs w:val="24"/>
        </w:rPr>
        <w:t xml:space="preserve"> estudiamos de manera permanente las necesidades, expectativas de los clientes y el entorno en el que se relacionan. </w:t>
      </w:r>
    </w:p>
    <w:p w14:paraId="3874577D" w14:textId="77777777" w:rsidR="00C07BCA" w:rsidRPr="00E54B45" w:rsidRDefault="00C07BCA" w:rsidP="0085291B">
      <w:pPr>
        <w:numPr>
          <w:ilvl w:val="0"/>
          <w:numId w:val="2"/>
        </w:numPr>
        <w:tabs>
          <w:tab w:val="left" w:pos="284"/>
        </w:tabs>
        <w:ind w:left="284" w:firstLine="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b/>
          <w:bCs/>
          <w:szCs w:val="24"/>
        </w:rPr>
        <w:t>Promover e innovar los servicios</w:t>
      </w:r>
      <w:r w:rsidRPr="00E54B45">
        <w:rPr>
          <w:rFonts w:ascii="Century Gothic" w:hAnsi="Century Gothic"/>
          <w:szCs w:val="24"/>
        </w:rPr>
        <w:t xml:space="preserve"> con la finalidad de mejorar y garantizar su efectividad e impacto en los matriculados y afiliados</w:t>
      </w:r>
      <w:r w:rsidR="002F55A7" w:rsidRPr="00E54B45">
        <w:rPr>
          <w:rFonts w:ascii="Century Gothic" w:hAnsi="Century Gothic"/>
          <w:szCs w:val="24"/>
        </w:rPr>
        <w:t xml:space="preserve">. </w:t>
      </w:r>
    </w:p>
    <w:p w14:paraId="3874577E" w14:textId="77777777" w:rsidR="00066266" w:rsidRPr="00E54B45" w:rsidRDefault="00066266" w:rsidP="0085291B">
      <w:pPr>
        <w:numPr>
          <w:ilvl w:val="0"/>
          <w:numId w:val="2"/>
        </w:numPr>
        <w:tabs>
          <w:tab w:val="left" w:pos="284"/>
        </w:tabs>
        <w:ind w:left="284" w:firstLine="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b/>
          <w:szCs w:val="24"/>
        </w:rPr>
        <w:t>Desarrollar ofertas acordes:</w:t>
      </w:r>
      <w:r w:rsidRPr="00E54B45">
        <w:rPr>
          <w:rFonts w:ascii="Century Gothic" w:hAnsi="Century Gothic"/>
          <w:szCs w:val="24"/>
        </w:rPr>
        <w:t xml:space="preserve"> garantizamos que los productos y servicios que desarrollemos sean validados por el cliente, buscamos que sean efectivos, incluyentes y que se adapten a las necesidades</w:t>
      </w:r>
    </w:p>
    <w:p w14:paraId="3874577F" w14:textId="77777777" w:rsidR="00BE6EE6" w:rsidRPr="00E54B45" w:rsidRDefault="002F55A7" w:rsidP="0085291B">
      <w:pPr>
        <w:numPr>
          <w:ilvl w:val="0"/>
          <w:numId w:val="2"/>
        </w:numPr>
        <w:tabs>
          <w:tab w:val="left" w:pos="284"/>
        </w:tabs>
        <w:spacing w:after="206"/>
        <w:ind w:left="284" w:firstLine="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b/>
          <w:bCs/>
          <w:szCs w:val="24"/>
        </w:rPr>
        <w:t>Retroalimentar</w:t>
      </w:r>
      <w:r w:rsidRPr="00E54B45">
        <w:rPr>
          <w:rFonts w:ascii="Century Gothic" w:hAnsi="Century Gothic"/>
          <w:szCs w:val="24"/>
        </w:rPr>
        <w:t xml:space="preserve">: generamos diferentes mecanismos formales para escuchar la voz del cliente, sabemos cómo ha sido su relación y experiencia con cada servicio utilizado y garantizamos respuesta a todas sus reclamaciones en el tiempo establecido.    </w:t>
      </w:r>
    </w:p>
    <w:p w14:paraId="38745780" w14:textId="77777777" w:rsidR="00BE6EE6" w:rsidRPr="00E54B45" w:rsidRDefault="00066266" w:rsidP="0085291B">
      <w:pPr>
        <w:tabs>
          <w:tab w:val="left" w:pos="284"/>
        </w:tabs>
        <w:spacing w:after="206"/>
        <w:ind w:left="345" w:firstLine="0"/>
        <w:rPr>
          <w:rFonts w:ascii="Century Gothic" w:hAnsi="Century Gothic"/>
          <w:color w:val="auto"/>
          <w:szCs w:val="24"/>
        </w:rPr>
      </w:pPr>
      <w:r w:rsidRPr="00E54B45">
        <w:rPr>
          <w:rFonts w:ascii="Century Gothic" w:hAnsi="Century Gothic"/>
          <w:szCs w:val="24"/>
        </w:rPr>
        <w:t xml:space="preserve">La orientación al cliente se constituye en una competencia institucional que se fortalece a través de formación y entrenamiento y se apoya con sensibilización en cultura de servicio, protocolos </w:t>
      </w:r>
      <w:r w:rsidRPr="00E54B45">
        <w:rPr>
          <w:rFonts w:ascii="Century Gothic" w:hAnsi="Century Gothic"/>
          <w:color w:val="auto"/>
          <w:szCs w:val="24"/>
        </w:rPr>
        <w:t>y auditorías, constituyendo un equipo humano comprometido con la mejora continua en el servicio</w:t>
      </w:r>
    </w:p>
    <w:p w14:paraId="38745783" w14:textId="77777777" w:rsidR="00BE6EE6" w:rsidRPr="00E54B45" w:rsidRDefault="00E7435E" w:rsidP="0085291B">
      <w:pPr>
        <w:pStyle w:val="Ttulo1"/>
        <w:ind w:left="-5"/>
        <w:jc w:val="both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>9</w:t>
      </w:r>
      <w:r w:rsidR="002F55A7" w:rsidRPr="00E54B45">
        <w:rPr>
          <w:rFonts w:ascii="Century Gothic" w:hAnsi="Century Gothic"/>
          <w:szCs w:val="24"/>
        </w:rPr>
        <w:t xml:space="preserve">. IMAGEN INSTITUCIONAL </w:t>
      </w:r>
    </w:p>
    <w:p w14:paraId="38745784" w14:textId="77777777" w:rsidR="00BE6EE6" w:rsidRPr="00E54B45" w:rsidRDefault="002F55A7" w:rsidP="0085291B">
      <w:pPr>
        <w:spacing w:after="21" w:line="259" w:lineRule="auto"/>
        <w:ind w:left="360" w:firstLine="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b/>
          <w:szCs w:val="24"/>
        </w:rPr>
        <w:t xml:space="preserve"> </w:t>
      </w:r>
    </w:p>
    <w:p w14:paraId="38745785" w14:textId="77777777" w:rsidR="00BE6EE6" w:rsidRPr="00E54B45" w:rsidRDefault="00066266" w:rsidP="0085291B">
      <w:pPr>
        <w:numPr>
          <w:ilvl w:val="0"/>
          <w:numId w:val="3"/>
        </w:numPr>
        <w:ind w:hanging="36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El uniforme constituye un distintivo institucional, por lo que su uso es obligatorio, el calzado se considera parte del uniforme, </w:t>
      </w:r>
      <w:r w:rsidRPr="00E54B45">
        <w:rPr>
          <w:rFonts w:ascii="Century Gothic" w:hAnsi="Century Gothic"/>
          <w:color w:val="auto"/>
          <w:szCs w:val="24"/>
        </w:rPr>
        <w:t xml:space="preserve">por lo que se </w:t>
      </w:r>
      <w:r w:rsidRPr="00E54B45">
        <w:rPr>
          <w:rFonts w:ascii="Century Gothic" w:hAnsi="Century Gothic"/>
          <w:szCs w:val="24"/>
        </w:rPr>
        <w:t>deberá utilizar un calzado adecuado y bien lustrado</w:t>
      </w:r>
      <w:r w:rsidR="002F55A7" w:rsidRPr="00E54B45">
        <w:rPr>
          <w:rFonts w:ascii="Century Gothic" w:hAnsi="Century Gothic"/>
          <w:szCs w:val="24"/>
        </w:rPr>
        <w:t xml:space="preserve">. </w:t>
      </w:r>
      <w:r w:rsidRPr="00E54B45">
        <w:rPr>
          <w:rFonts w:ascii="Century Gothic" w:hAnsi="Century Gothic"/>
          <w:szCs w:val="24"/>
        </w:rPr>
        <w:tab/>
      </w:r>
    </w:p>
    <w:p w14:paraId="38745786" w14:textId="77777777" w:rsidR="00BE6EE6" w:rsidRPr="00E54B45" w:rsidRDefault="002F55A7" w:rsidP="0085291B">
      <w:pPr>
        <w:spacing w:after="22" w:line="259" w:lineRule="auto"/>
        <w:ind w:left="720" w:firstLine="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 </w:t>
      </w:r>
    </w:p>
    <w:p w14:paraId="38745787" w14:textId="77777777" w:rsidR="00BE6EE6" w:rsidRPr="00E54B45" w:rsidRDefault="002F55A7" w:rsidP="0085291B">
      <w:pPr>
        <w:numPr>
          <w:ilvl w:val="0"/>
          <w:numId w:val="3"/>
        </w:numPr>
        <w:ind w:hanging="36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Los accesorios, peinado y maquillaje para el personal femenino, deberán ser discretos, utilizando diseños, tamaños y colores apropiados. </w:t>
      </w:r>
    </w:p>
    <w:p w14:paraId="38745788" w14:textId="77777777" w:rsidR="00BE6EE6" w:rsidRPr="00E54B45" w:rsidRDefault="002F55A7" w:rsidP="0085291B">
      <w:pPr>
        <w:spacing w:after="19" w:line="259" w:lineRule="auto"/>
        <w:ind w:left="720" w:firstLine="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 </w:t>
      </w:r>
    </w:p>
    <w:p w14:paraId="38745789" w14:textId="77777777" w:rsidR="00BE6EE6" w:rsidRPr="00E54B45" w:rsidRDefault="002F55A7" w:rsidP="0085291B">
      <w:pPr>
        <w:numPr>
          <w:ilvl w:val="0"/>
          <w:numId w:val="3"/>
        </w:numPr>
        <w:ind w:hanging="36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El personal masculino debe portar el cabello, corto, limpio y bien peinado. </w:t>
      </w:r>
    </w:p>
    <w:p w14:paraId="3874578A" w14:textId="77777777" w:rsidR="00BE6EE6" w:rsidRPr="00E54B45" w:rsidRDefault="002F55A7" w:rsidP="0085291B">
      <w:pPr>
        <w:spacing w:after="21" w:line="259" w:lineRule="auto"/>
        <w:ind w:left="720" w:firstLine="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 </w:t>
      </w:r>
    </w:p>
    <w:p w14:paraId="3874578B" w14:textId="77777777" w:rsidR="00BE6EE6" w:rsidRPr="00E54B45" w:rsidRDefault="002F55A7" w:rsidP="0085291B">
      <w:pPr>
        <w:numPr>
          <w:ilvl w:val="0"/>
          <w:numId w:val="3"/>
        </w:numPr>
        <w:ind w:hanging="36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Conservar las uñas limpias y bien arregladas, el maquillaje para las uñas del personal femenino debe ser discreto y apropiado. </w:t>
      </w:r>
    </w:p>
    <w:p w14:paraId="3874578C" w14:textId="77777777" w:rsidR="00BE6EE6" w:rsidRPr="00E54B45" w:rsidRDefault="002F55A7" w:rsidP="0085291B">
      <w:pPr>
        <w:spacing w:after="19" w:line="259" w:lineRule="auto"/>
        <w:ind w:left="720" w:firstLine="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 </w:t>
      </w:r>
    </w:p>
    <w:p w14:paraId="3874578D" w14:textId="77777777" w:rsidR="00BE6EE6" w:rsidRPr="00E54B45" w:rsidRDefault="002F55A7" w:rsidP="0085291B">
      <w:pPr>
        <w:numPr>
          <w:ilvl w:val="0"/>
          <w:numId w:val="3"/>
        </w:numPr>
        <w:ind w:hanging="36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lastRenderedPageBreak/>
        <w:t xml:space="preserve">El módulo de atención deberá permanecer ordenado y limpio. </w:t>
      </w:r>
    </w:p>
    <w:p w14:paraId="3874578E" w14:textId="77777777" w:rsidR="00BE6EE6" w:rsidRPr="00E54B45" w:rsidRDefault="002F55A7" w:rsidP="0085291B">
      <w:pPr>
        <w:spacing w:after="218" w:line="259" w:lineRule="auto"/>
        <w:ind w:left="720" w:firstLine="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b/>
          <w:szCs w:val="24"/>
        </w:rPr>
        <w:t xml:space="preserve"> </w:t>
      </w:r>
    </w:p>
    <w:p w14:paraId="3874578F" w14:textId="77777777" w:rsidR="00E7435E" w:rsidRPr="00E54B45" w:rsidRDefault="00E7435E" w:rsidP="0085291B">
      <w:pPr>
        <w:pStyle w:val="Ttulo1"/>
        <w:spacing w:after="211"/>
        <w:ind w:left="-5"/>
        <w:jc w:val="both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>10</w:t>
      </w:r>
      <w:r w:rsidR="00391188" w:rsidRPr="00E54B45">
        <w:rPr>
          <w:rFonts w:ascii="Century Gothic" w:hAnsi="Century Gothic"/>
          <w:szCs w:val="24"/>
        </w:rPr>
        <w:t>.</w:t>
      </w:r>
      <w:r w:rsidRPr="00E54B45">
        <w:rPr>
          <w:rFonts w:ascii="Century Gothic" w:hAnsi="Century Gothic"/>
          <w:szCs w:val="24"/>
        </w:rPr>
        <w:t xml:space="preserve"> GENERALIDADES PARA LA PRESTACIÓN DEL SERVICIO  </w:t>
      </w:r>
    </w:p>
    <w:p w14:paraId="38745790" w14:textId="3A4D429C" w:rsidR="00E7435E" w:rsidRPr="00E54B45" w:rsidRDefault="00E7435E" w:rsidP="0085291B">
      <w:pPr>
        <w:numPr>
          <w:ilvl w:val="0"/>
          <w:numId w:val="4"/>
        </w:numPr>
        <w:spacing w:after="206"/>
        <w:ind w:firstLine="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La información que se suministra a los diferentes usuarios es exclusiva de las actividades </w:t>
      </w:r>
      <w:r w:rsidR="00437064">
        <w:rPr>
          <w:rFonts w:ascii="Century Gothic" w:hAnsi="Century Gothic"/>
          <w:szCs w:val="24"/>
        </w:rPr>
        <w:t>que debe realizar</w:t>
      </w:r>
      <w:r w:rsidRPr="00E54B45">
        <w:rPr>
          <w:rFonts w:ascii="Century Gothic" w:hAnsi="Century Gothic"/>
          <w:szCs w:val="24"/>
        </w:rPr>
        <w:t xml:space="preserve"> la Cámara de Comercio por delegación del </w:t>
      </w:r>
      <w:r w:rsidR="00437064">
        <w:rPr>
          <w:rFonts w:ascii="Century Gothic" w:hAnsi="Century Gothic"/>
          <w:szCs w:val="24"/>
        </w:rPr>
        <w:t>E</w:t>
      </w:r>
      <w:r w:rsidRPr="00E54B45">
        <w:rPr>
          <w:rFonts w:ascii="Century Gothic" w:hAnsi="Century Gothic"/>
          <w:szCs w:val="24"/>
        </w:rPr>
        <w:t xml:space="preserve">stado </w:t>
      </w:r>
    </w:p>
    <w:p w14:paraId="38745791" w14:textId="77777777" w:rsidR="00E7435E" w:rsidRPr="00E54B45" w:rsidRDefault="00E7435E" w:rsidP="0085291B">
      <w:pPr>
        <w:numPr>
          <w:ilvl w:val="0"/>
          <w:numId w:val="4"/>
        </w:numPr>
        <w:spacing w:after="204"/>
        <w:ind w:firstLine="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Es prohibido el acceso a páginas web diferentes a la de Cámara de Comercio y entidades estatales. </w:t>
      </w:r>
    </w:p>
    <w:p w14:paraId="38745792" w14:textId="0F8E9F27" w:rsidR="00E7435E" w:rsidRPr="00E54B45" w:rsidRDefault="00E7435E" w:rsidP="0085291B">
      <w:pPr>
        <w:numPr>
          <w:ilvl w:val="0"/>
          <w:numId w:val="4"/>
        </w:numPr>
        <w:spacing w:after="204"/>
        <w:ind w:firstLine="0"/>
        <w:rPr>
          <w:rFonts w:ascii="Century Gothic" w:hAnsi="Century Gothic"/>
          <w:sz w:val="20"/>
          <w:szCs w:val="20"/>
        </w:rPr>
      </w:pPr>
      <w:r w:rsidRPr="00E54B45">
        <w:rPr>
          <w:rFonts w:ascii="Century Gothic" w:hAnsi="Century Gothic"/>
          <w:szCs w:val="24"/>
        </w:rPr>
        <w:t xml:space="preserve">Los </w:t>
      </w:r>
      <w:r w:rsidR="007D7432">
        <w:rPr>
          <w:rFonts w:ascii="Century Gothic" w:hAnsi="Century Gothic"/>
          <w:szCs w:val="24"/>
        </w:rPr>
        <w:t>colaboradores</w:t>
      </w:r>
      <w:r w:rsidRPr="00E54B45">
        <w:rPr>
          <w:rFonts w:ascii="Century Gothic" w:hAnsi="Century Gothic"/>
          <w:szCs w:val="24"/>
        </w:rPr>
        <w:t xml:space="preserve"> deben garantizar el alistamiento del puesto durante el inicio de la jornada laboral</w:t>
      </w:r>
      <w:r w:rsidRPr="00E54B45">
        <w:rPr>
          <w:rFonts w:ascii="Century Gothic" w:hAnsi="Century Gothic"/>
          <w:sz w:val="20"/>
          <w:szCs w:val="20"/>
        </w:rPr>
        <w:t>.</w:t>
      </w:r>
    </w:p>
    <w:p w14:paraId="38745793" w14:textId="77777777" w:rsidR="00E7435E" w:rsidRPr="00E54B45" w:rsidRDefault="00E7435E" w:rsidP="0085291B">
      <w:pPr>
        <w:pStyle w:val="Ttulo1"/>
        <w:numPr>
          <w:ilvl w:val="0"/>
          <w:numId w:val="33"/>
        </w:numPr>
        <w:spacing w:after="211"/>
        <w:jc w:val="both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bCs/>
          <w:szCs w:val="24"/>
        </w:rPr>
        <w:lastRenderedPageBreak/>
        <w:t xml:space="preserve">PROCEDIMIENTO PARA REALIZAR LAS ACTIVIDADES </w:t>
      </w:r>
    </w:p>
    <w:p w14:paraId="38745794" w14:textId="77777777" w:rsidR="00E7435E" w:rsidRPr="00E54B45" w:rsidRDefault="00E7435E" w:rsidP="0085291B">
      <w:pPr>
        <w:pStyle w:val="Ttulo1"/>
        <w:numPr>
          <w:ilvl w:val="1"/>
          <w:numId w:val="33"/>
        </w:numPr>
        <w:spacing w:after="211"/>
        <w:jc w:val="both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RECEPCION DE PQR: </w:t>
      </w:r>
      <w:r w:rsidRPr="00E54B45">
        <w:rPr>
          <w:rFonts w:ascii="Century Gothic" w:hAnsi="Century Gothic"/>
          <w:b w:val="0"/>
          <w:bCs/>
          <w:szCs w:val="24"/>
        </w:rPr>
        <w:t>Recepción del documento para envío a la dependencia correspondiente para su oportuna respuesta</w:t>
      </w:r>
    </w:p>
    <w:p w14:paraId="38745795" w14:textId="77777777" w:rsidR="00E7435E" w:rsidRPr="00E54B45" w:rsidRDefault="00E7435E" w:rsidP="0085291B">
      <w:pPr>
        <w:pStyle w:val="Ttulo1"/>
        <w:numPr>
          <w:ilvl w:val="1"/>
          <w:numId w:val="33"/>
        </w:numPr>
        <w:spacing w:after="211"/>
        <w:jc w:val="both"/>
        <w:rPr>
          <w:rFonts w:ascii="Century Gothic" w:hAnsi="Century Gothic"/>
          <w:b w:val="0"/>
          <w:bCs/>
          <w:szCs w:val="24"/>
        </w:rPr>
      </w:pPr>
      <w:r w:rsidRPr="00E54B45">
        <w:rPr>
          <w:rFonts w:ascii="Century Gothic" w:hAnsi="Century Gothic"/>
          <w:szCs w:val="24"/>
        </w:rPr>
        <w:t xml:space="preserve">ATENCION DE NECESIDADES Y EXPECTATIVAS DEL CLIENTE: </w:t>
      </w:r>
      <w:r w:rsidRPr="00E54B45">
        <w:rPr>
          <w:rFonts w:ascii="Century Gothic" w:hAnsi="Century Gothic"/>
          <w:b w:val="0"/>
          <w:bCs/>
          <w:szCs w:val="24"/>
        </w:rPr>
        <w:t>atender y orientar a los usuarios, personal o telefónicamente, sobre los procedimientos y trámites para conformar los registros mercantiles, proponentes y entidades sin ánimo de lucro</w:t>
      </w:r>
    </w:p>
    <w:p w14:paraId="38745796" w14:textId="77777777" w:rsidR="00E7435E" w:rsidRPr="00E54B45" w:rsidRDefault="00E7435E" w:rsidP="0085291B">
      <w:pPr>
        <w:pStyle w:val="Ttulo1"/>
        <w:numPr>
          <w:ilvl w:val="1"/>
          <w:numId w:val="33"/>
        </w:numPr>
        <w:spacing w:after="211"/>
        <w:jc w:val="both"/>
        <w:rPr>
          <w:rFonts w:ascii="Century Gothic" w:hAnsi="Century Gothic"/>
          <w:b w:val="0"/>
          <w:bCs/>
          <w:szCs w:val="24"/>
        </w:rPr>
      </w:pPr>
      <w:r w:rsidRPr="00E54B45">
        <w:rPr>
          <w:rFonts w:ascii="Century Gothic" w:hAnsi="Century Gothic"/>
          <w:szCs w:val="24"/>
        </w:rPr>
        <w:t xml:space="preserve">REVISION PARCIAL DE DOCUMENTOS: </w:t>
      </w:r>
      <w:r w:rsidRPr="00E54B45">
        <w:rPr>
          <w:rFonts w:ascii="Century Gothic" w:hAnsi="Century Gothic"/>
          <w:b w:val="0"/>
          <w:bCs/>
          <w:szCs w:val="24"/>
        </w:rPr>
        <w:t>Revisar los documentos para constatar que cumplan con los requisitos exigidos para la inscripción en Cámara de Comercio</w:t>
      </w:r>
    </w:p>
    <w:p w14:paraId="38745797" w14:textId="77777777" w:rsidR="00E7435E" w:rsidRPr="00E54B45" w:rsidRDefault="00E7435E" w:rsidP="0085291B">
      <w:pPr>
        <w:pStyle w:val="Ttulo1"/>
        <w:numPr>
          <w:ilvl w:val="1"/>
          <w:numId w:val="33"/>
        </w:numPr>
        <w:spacing w:after="211"/>
        <w:jc w:val="both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MEJORA CONTINUA: </w:t>
      </w:r>
      <w:r w:rsidRPr="00E54B45">
        <w:rPr>
          <w:rFonts w:ascii="Century Gothic" w:hAnsi="Century Gothic"/>
          <w:b w:val="0"/>
          <w:szCs w:val="24"/>
        </w:rPr>
        <w:t>La organización analiza la eficacia del proceso de atención al cliente mediante la medición de la opinión de los usuarios y las demás partes interesadas sobre el servicio que reciben, para saber su satisfacción o insatisfacción, para esto se apoya en el uso de la política de calidad, los objetivos de calidad, auditorias, análisis de datos, las acciones correctivas y preventivas y la revisión y demás dependencias</w:t>
      </w:r>
    </w:p>
    <w:p w14:paraId="38745798" w14:textId="2059B3AD" w:rsidR="00E7435E" w:rsidRPr="00E54B45" w:rsidRDefault="00900C1F" w:rsidP="0085291B">
      <w:pPr>
        <w:pStyle w:val="Ttulo1"/>
        <w:numPr>
          <w:ilvl w:val="1"/>
          <w:numId w:val="33"/>
        </w:numPr>
        <w:spacing w:after="211"/>
        <w:jc w:val="both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 ENTREGA O ENVIO DEL REQUERIMIENTO AL USUARIO: </w:t>
      </w:r>
      <w:r w:rsidRPr="00E54B45">
        <w:rPr>
          <w:rFonts w:ascii="Century Gothic" w:hAnsi="Century Gothic"/>
          <w:b w:val="0"/>
          <w:bCs/>
          <w:szCs w:val="24"/>
        </w:rPr>
        <w:t xml:space="preserve">Controlar y verificar el </w:t>
      </w:r>
      <w:r w:rsidR="00664814" w:rsidRPr="00E54B45">
        <w:rPr>
          <w:rFonts w:ascii="Century Gothic" w:hAnsi="Century Gothic"/>
          <w:b w:val="0"/>
          <w:bCs/>
          <w:szCs w:val="24"/>
        </w:rPr>
        <w:t>envío</w:t>
      </w:r>
      <w:r w:rsidRPr="00E54B45">
        <w:rPr>
          <w:rFonts w:ascii="Century Gothic" w:hAnsi="Century Gothic"/>
          <w:b w:val="0"/>
          <w:bCs/>
          <w:szCs w:val="24"/>
        </w:rPr>
        <w:t xml:space="preserve"> oportuno de la correspondencia que se genera en la dirección y las demás dependencias.</w:t>
      </w:r>
    </w:p>
    <w:p w14:paraId="38745799" w14:textId="77777777" w:rsidR="00E7435E" w:rsidRPr="00E54B45" w:rsidRDefault="00E7435E" w:rsidP="0085291B">
      <w:pPr>
        <w:pStyle w:val="Ttulo1"/>
        <w:numPr>
          <w:ilvl w:val="1"/>
          <w:numId w:val="33"/>
        </w:numPr>
        <w:spacing w:after="211"/>
        <w:jc w:val="both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ARCHIVO DE DOCUMENTOS: </w:t>
      </w:r>
      <w:r w:rsidRPr="00E54B45">
        <w:rPr>
          <w:rFonts w:ascii="Century Gothic" w:hAnsi="Century Gothic"/>
          <w:b w:val="0"/>
          <w:bCs/>
          <w:szCs w:val="24"/>
        </w:rPr>
        <w:t>Archivar evidencia de entrega de   documentos: solicitudes, copias de formularios, actas, PQR, en sus respectivos expedientes, para protegerlos y posibles consultas</w:t>
      </w:r>
    </w:p>
    <w:p w14:paraId="3874579A" w14:textId="59324E5E" w:rsidR="00E7435E" w:rsidRPr="00E54B45" w:rsidRDefault="00900C1F" w:rsidP="0085291B">
      <w:pPr>
        <w:pStyle w:val="Ttulo1"/>
        <w:numPr>
          <w:ilvl w:val="1"/>
          <w:numId w:val="33"/>
        </w:numPr>
        <w:spacing w:after="211"/>
        <w:jc w:val="both"/>
        <w:rPr>
          <w:rFonts w:ascii="Century Gothic" w:hAnsi="Century Gothic"/>
          <w:b w:val="0"/>
          <w:bCs/>
          <w:szCs w:val="24"/>
        </w:rPr>
      </w:pPr>
      <w:r w:rsidRPr="00E54B45">
        <w:rPr>
          <w:rFonts w:ascii="Century Gothic" w:hAnsi="Century Gothic"/>
          <w:szCs w:val="24"/>
        </w:rPr>
        <w:t xml:space="preserve">VERIFICACIÓN DE IDENTIDAD: </w:t>
      </w:r>
      <w:r w:rsidRPr="00E54B45">
        <w:rPr>
          <w:rFonts w:ascii="Century Gothic" w:hAnsi="Century Gothic"/>
          <w:b w:val="0"/>
          <w:bCs/>
          <w:szCs w:val="24"/>
        </w:rPr>
        <w:t xml:space="preserve">la Cámara de Comercio podrá abstenerse de registrar los actos o documentos cuya procedencia no se puedan verificar con el titular, sin </w:t>
      </w:r>
      <w:r w:rsidR="00C63F4F" w:rsidRPr="00E54B45">
        <w:rPr>
          <w:rFonts w:ascii="Century Gothic" w:hAnsi="Century Gothic"/>
          <w:b w:val="0"/>
          <w:bCs/>
          <w:szCs w:val="24"/>
        </w:rPr>
        <w:t>embargo,</w:t>
      </w:r>
      <w:r w:rsidRPr="00E54B45">
        <w:rPr>
          <w:rFonts w:ascii="Century Gothic" w:hAnsi="Century Gothic"/>
          <w:b w:val="0"/>
          <w:bCs/>
          <w:szCs w:val="24"/>
        </w:rPr>
        <w:t xml:space="preserve"> se exceptúa de la aplicación de este sistema las solicitudes y órdenes provenientes de las autoridades judiciales o administrativas</w:t>
      </w:r>
    </w:p>
    <w:p w14:paraId="3874579B" w14:textId="77777777" w:rsidR="00BE6EE6" w:rsidRPr="00E54B45" w:rsidRDefault="00066266" w:rsidP="0085291B">
      <w:pPr>
        <w:pStyle w:val="Ttulo1"/>
        <w:numPr>
          <w:ilvl w:val="1"/>
          <w:numId w:val="33"/>
        </w:numPr>
        <w:spacing w:after="211"/>
        <w:ind w:left="574" w:hanging="432"/>
        <w:jc w:val="both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b w:val="0"/>
          <w:bCs/>
          <w:szCs w:val="24"/>
        </w:rPr>
        <w:lastRenderedPageBreak/>
        <w:t>.</w:t>
      </w:r>
      <w:r w:rsidRPr="00E54B45">
        <w:rPr>
          <w:rFonts w:ascii="Century Gothic" w:hAnsi="Century Gothic"/>
          <w:szCs w:val="24"/>
        </w:rPr>
        <w:t xml:space="preserve">  </w:t>
      </w:r>
      <w:r w:rsidR="00900C1F" w:rsidRPr="00E54B45">
        <w:rPr>
          <w:rFonts w:ascii="Century Gothic" w:hAnsi="Century Gothic"/>
          <w:szCs w:val="24"/>
        </w:rPr>
        <w:t xml:space="preserve">REACTIVACIÓN DE MATRÍCULAS E INSCRIPCIONES: </w:t>
      </w:r>
      <w:r w:rsidR="00900C1F" w:rsidRPr="00E54B45">
        <w:rPr>
          <w:rFonts w:ascii="Century Gothic" w:hAnsi="Century Gothic"/>
          <w:b w:val="0"/>
          <w:bCs/>
          <w:szCs w:val="24"/>
        </w:rPr>
        <w:t>Para reactivar el expediente deberá hacerse, ante la Cámara de Comercio, presentación personal de la persona autorizada para realizar la reactivación o a través de los mecanismos de verificación que la Cámara de Comercio ha</w:t>
      </w:r>
      <w:r w:rsidR="00900C1F" w:rsidRPr="00E54B45">
        <w:rPr>
          <w:rFonts w:ascii="Century Gothic" w:hAnsi="Century Gothic"/>
          <w:szCs w:val="24"/>
        </w:rPr>
        <w:t xml:space="preserve"> </w:t>
      </w:r>
      <w:r w:rsidR="00900C1F" w:rsidRPr="00E54B45">
        <w:rPr>
          <w:rFonts w:ascii="Century Gothic" w:hAnsi="Century Gothic"/>
          <w:b w:val="0"/>
          <w:bCs/>
          <w:szCs w:val="24"/>
        </w:rPr>
        <w:t>dispuesto para el efecto</w:t>
      </w:r>
      <w:r w:rsidR="00E4073B" w:rsidRPr="00E54B45">
        <w:rPr>
          <w:rFonts w:ascii="Century Gothic" w:hAnsi="Century Gothic"/>
          <w:bCs/>
          <w:szCs w:val="24"/>
        </w:rPr>
        <w:t>.</w:t>
      </w:r>
    </w:p>
    <w:p w14:paraId="3874579D" w14:textId="77777777" w:rsidR="00900C1F" w:rsidRPr="00E54B45" w:rsidRDefault="00900C1F" w:rsidP="0085291B">
      <w:pPr>
        <w:pStyle w:val="Ttulo3"/>
        <w:ind w:left="-5"/>
        <w:jc w:val="both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12. HORARIO DE ATENCION </w:t>
      </w:r>
    </w:p>
    <w:p w14:paraId="3874579E" w14:textId="77777777" w:rsidR="00900C1F" w:rsidRPr="00E54B45" w:rsidRDefault="00900C1F" w:rsidP="0085291B">
      <w:pPr>
        <w:rPr>
          <w:rFonts w:ascii="Century Gothic" w:hAnsi="Century Gothic"/>
          <w:szCs w:val="24"/>
        </w:rPr>
      </w:pPr>
    </w:p>
    <w:p w14:paraId="3874579F" w14:textId="75BDD0BF" w:rsidR="009F5103" w:rsidRPr="00E54B45" w:rsidRDefault="00900C1F" w:rsidP="0085291B">
      <w:pPr>
        <w:spacing w:after="0"/>
        <w:ind w:left="426" w:firstLine="0"/>
        <w:rPr>
          <w:rFonts w:ascii="Century Gothic" w:hAnsi="Century Gothic"/>
          <w:b/>
          <w:szCs w:val="24"/>
          <w:lang w:val="es-CO"/>
        </w:rPr>
      </w:pPr>
      <w:r w:rsidRPr="00E54B45">
        <w:rPr>
          <w:rFonts w:ascii="Century Gothic" w:hAnsi="Century Gothic"/>
          <w:szCs w:val="24"/>
        </w:rPr>
        <w:t>Los usuarios deben ser atendidos en orden de acuerdo al servicio requerido en las diferentes sedes</w:t>
      </w:r>
      <w:r w:rsidR="008F2C9F">
        <w:rPr>
          <w:rFonts w:ascii="Century Gothic" w:hAnsi="Century Gothic"/>
          <w:szCs w:val="24"/>
        </w:rPr>
        <w:t>,</w:t>
      </w:r>
      <w:r w:rsidRPr="00E54B45">
        <w:rPr>
          <w:rFonts w:ascii="Century Gothic" w:hAnsi="Century Gothic"/>
          <w:szCs w:val="24"/>
        </w:rPr>
        <w:t xml:space="preserve"> en jornada de lunes a viernes en </w:t>
      </w:r>
      <w:r w:rsidR="00A427F1" w:rsidRPr="00E54B45">
        <w:rPr>
          <w:rFonts w:ascii="Century Gothic" w:hAnsi="Century Gothic"/>
          <w:szCs w:val="24"/>
        </w:rPr>
        <w:t>el horario</w:t>
      </w:r>
      <w:r w:rsidRPr="00E54B45">
        <w:rPr>
          <w:rFonts w:ascii="Century Gothic" w:hAnsi="Century Gothic"/>
          <w:szCs w:val="24"/>
        </w:rPr>
        <w:t xml:space="preserve">: </w:t>
      </w:r>
      <w:r w:rsidR="009F5103" w:rsidRPr="00E54B45">
        <w:rPr>
          <w:rFonts w:ascii="Century Gothic" w:hAnsi="Century Gothic"/>
          <w:szCs w:val="24"/>
          <w:lang w:val="es-CO"/>
        </w:rPr>
        <w:t>8:00 a.m. a 12:</w:t>
      </w:r>
      <w:r w:rsidR="00752F7B" w:rsidRPr="00E54B45">
        <w:rPr>
          <w:rFonts w:ascii="Century Gothic" w:hAnsi="Century Gothic"/>
          <w:szCs w:val="24"/>
          <w:lang w:val="es-CO"/>
        </w:rPr>
        <w:t>30</w:t>
      </w:r>
      <w:r w:rsidR="009F5103" w:rsidRPr="00E54B45">
        <w:rPr>
          <w:rFonts w:ascii="Century Gothic" w:hAnsi="Century Gothic"/>
          <w:szCs w:val="24"/>
          <w:lang w:val="es-CO"/>
        </w:rPr>
        <w:t xml:space="preserve"> p.m. y 2:00 p.m. a 5:30 p.m</w:t>
      </w:r>
      <w:r w:rsidR="008A2B8F">
        <w:rPr>
          <w:rFonts w:ascii="Century Gothic" w:hAnsi="Century Gothic"/>
          <w:szCs w:val="24"/>
          <w:lang w:val="es-CO"/>
        </w:rPr>
        <w:t>.</w:t>
      </w:r>
      <w:r w:rsidR="009F5103" w:rsidRPr="00E54B45">
        <w:rPr>
          <w:rFonts w:ascii="Century Gothic" w:hAnsi="Century Gothic"/>
          <w:b/>
          <w:szCs w:val="24"/>
          <w:lang w:val="es-CO"/>
        </w:rPr>
        <w:t xml:space="preserve"> </w:t>
      </w:r>
    </w:p>
    <w:p w14:paraId="387457A0" w14:textId="77777777" w:rsidR="00900C1F" w:rsidRPr="00E54B45" w:rsidRDefault="00900C1F" w:rsidP="0085291B">
      <w:pPr>
        <w:spacing w:after="203"/>
        <w:ind w:left="0" w:firstLine="0"/>
        <w:rPr>
          <w:rFonts w:ascii="Century Gothic" w:hAnsi="Century Gothic"/>
          <w:szCs w:val="24"/>
          <w:lang w:val="es-CO"/>
        </w:rPr>
      </w:pPr>
    </w:p>
    <w:p w14:paraId="387457A1" w14:textId="77777777" w:rsidR="00265922" w:rsidRPr="00E54B45" w:rsidRDefault="002F55A7" w:rsidP="0085291B">
      <w:pPr>
        <w:pStyle w:val="Ttulo1"/>
        <w:ind w:left="-5"/>
        <w:jc w:val="both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>1</w:t>
      </w:r>
      <w:r w:rsidR="00900C1F" w:rsidRPr="00E54B45">
        <w:rPr>
          <w:rFonts w:ascii="Century Gothic" w:hAnsi="Century Gothic"/>
          <w:szCs w:val="24"/>
        </w:rPr>
        <w:t>3</w:t>
      </w:r>
      <w:r w:rsidR="00265922" w:rsidRPr="00E54B45">
        <w:rPr>
          <w:rFonts w:ascii="Century Gothic" w:hAnsi="Century Gothic"/>
          <w:szCs w:val="24"/>
        </w:rPr>
        <w:t>.  PROTOCOLOS</w:t>
      </w:r>
    </w:p>
    <w:p w14:paraId="387457A2" w14:textId="77777777" w:rsidR="00265922" w:rsidRPr="00E54B45" w:rsidRDefault="00265922" w:rsidP="0085291B">
      <w:pPr>
        <w:pStyle w:val="Ttulo1"/>
        <w:ind w:left="-5"/>
        <w:jc w:val="both"/>
        <w:rPr>
          <w:rFonts w:ascii="Century Gothic" w:hAnsi="Century Gothic"/>
          <w:color w:val="000000" w:themeColor="text1"/>
          <w:szCs w:val="24"/>
        </w:rPr>
      </w:pPr>
      <w:r w:rsidRPr="00E54B45">
        <w:rPr>
          <w:rFonts w:ascii="Century Gothic" w:hAnsi="Century Gothic"/>
          <w:szCs w:val="24"/>
        </w:rPr>
        <w:t>1</w:t>
      </w:r>
      <w:r w:rsidR="00900C1F" w:rsidRPr="00E54B45">
        <w:rPr>
          <w:rFonts w:ascii="Century Gothic" w:hAnsi="Century Gothic"/>
          <w:szCs w:val="24"/>
        </w:rPr>
        <w:t>3</w:t>
      </w:r>
      <w:r w:rsidRPr="00E54B45">
        <w:rPr>
          <w:rFonts w:ascii="Century Gothic" w:hAnsi="Century Gothic"/>
          <w:szCs w:val="24"/>
        </w:rPr>
        <w:t>.</w:t>
      </w:r>
      <w:r w:rsidRPr="00E54B45">
        <w:rPr>
          <w:rFonts w:ascii="Century Gothic" w:hAnsi="Century Gothic"/>
          <w:color w:val="000000" w:themeColor="text1"/>
          <w:szCs w:val="24"/>
        </w:rPr>
        <w:t>1 PRESENTACIÓN, SALUDO Y DESPEDIDA</w:t>
      </w:r>
    </w:p>
    <w:p w14:paraId="387457A3" w14:textId="77777777" w:rsidR="00E4073B" w:rsidRPr="00E54B45" w:rsidRDefault="00E4073B" w:rsidP="0085291B">
      <w:pPr>
        <w:rPr>
          <w:rFonts w:ascii="Century Gothic" w:hAnsi="Century Gothic"/>
        </w:rPr>
      </w:pPr>
    </w:p>
    <w:p w14:paraId="387457A4" w14:textId="77777777" w:rsidR="00904487" w:rsidRPr="00E54B45" w:rsidRDefault="00904487" w:rsidP="0085291B">
      <w:pPr>
        <w:pStyle w:val="Prrafodelista"/>
        <w:numPr>
          <w:ilvl w:val="0"/>
          <w:numId w:val="17"/>
        </w:numPr>
        <w:rPr>
          <w:rFonts w:ascii="Century Gothic" w:hAnsi="Century Gothic"/>
          <w:color w:val="000000" w:themeColor="text1"/>
          <w:szCs w:val="24"/>
          <w:lang w:val="es-CO"/>
        </w:rPr>
      </w:pPr>
      <w:r w:rsidRPr="00E54B45">
        <w:rPr>
          <w:rFonts w:ascii="Century Gothic" w:hAnsi="Century Gothic"/>
          <w:color w:val="000000" w:themeColor="text1"/>
          <w:szCs w:val="24"/>
          <w:lang w:val="es-ES_tradnl"/>
        </w:rPr>
        <w:t>Antes de iniciar sus labores, revise su presentación personal</w:t>
      </w:r>
    </w:p>
    <w:p w14:paraId="387457A5" w14:textId="77777777" w:rsidR="00904487" w:rsidRPr="00E54B45" w:rsidRDefault="00904487" w:rsidP="0085291B">
      <w:pPr>
        <w:pStyle w:val="Prrafodelista"/>
        <w:numPr>
          <w:ilvl w:val="0"/>
          <w:numId w:val="17"/>
        </w:numPr>
        <w:rPr>
          <w:rFonts w:ascii="Century Gothic" w:hAnsi="Century Gothic"/>
          <w:color w:val="000000" w:themeColor="text1"/>
          <w:szCs w:val="24"/>
          <w:lang w:val="es-CO"/>
        </w:rPr>
      </w:pPr>
      <w:r w:rsidRPr="00E54B45">
        <w:rPr>
          <w:rFonts w:ascii="Century Gothic" w:hAnsi="Century Gothic"/>
          <w:color w:val="000000" w:themeColor="text1"/>
          <w:szCs w:val="24"/>
          <w:lang w:val="es-ES_tradnl"/>
        </w:rPr>
        <w:t>El orden en su puesto de trabajo es esencial.</w:t>
      </w:r>
    </w:p>
    <w:p w14:paraId="387457A6" w14:textId="77777777" w:rsidR="00904487" w:rsidRPr="00E54B45" w:rsidRDefault="00904487" w:rsidP="0085291B">
      <w:pPr>
        <w:numPr>
          <w:ilvl w:val="0"/>
          <w:numId w:val="17"/>
        </w:numPr>
        <w:rPr>
          <w:rFonts w:ascii="Century Gothic" w:hAnsi="Century Gothic"/>
          <w:color w:val="000000" w:themeColor="text1"/>
          <w:szCs w:val="24"/>
          <w:lang w:val="es-CO"/>
        </w:rPr>
      </w:pPr>
      <w:r w:rsidRPr="00E54B45">
        <w:rPr>
          <w:rFonts w:ascii="Century Gothic" w:hAnsi="Century Gothic"/>
          <w:color w:val="000000" w:themeColor="text1"/>
          <w:szCs w:val="24"/>
          <w:lang w:val="es-ES_tradnl"/>
        </w:rPr>
        <w:t>Sonría sutilmente.</w:t>
      </w:r>
    </w:p>
    <w:p w14:paraId="387457A7" w14:textId="77777777" w:rsidR="00904487" w:rsidRPr="00E54B45" w:rsidRDefault="00904487" w:rsidP="0085291B">
      <w:pPr>
        <w:numPr>
          <w:ilvl w:val="0"/>
          <w:numId w:val="17"/>
        </w:numPr>
        <w:rPr>
          <w:rFonts w:ascii="Century Gothic" w:hAnsi="Century Gothic"/>
          <w:color w:val="000000" w:themeColor="text1"/>
          <w:szCs w:val="24"/>
          <w:lang w:val="es-CO"/>
        </w:rPr>
      </w:pPr>
      <w:r w:rsidRPr="00E54B45">
        <w:rPr>
          <w:rFonts w:ascii="Century Gothic" w:hAnsi="Century Gothic"/>
          <w:color w:val="000000" w:themeColor="text1"/>
          <w:szCs w:val="24"/>
          <w:lang w:val="es-ES_tradnl"/>
        </w:rPr>
        <w:t>Mire directamente a los ojos del cliente.</w:t>
      </w:r>
    </w:p>
    <w:p w14:paraId="387457A8" w14:textId="77777777" w:rsidR="00904487" w:rsidRPr="00E54B45" w:rsidRDefault="00904487" w:rsidP="0085291B">
      <w:pPr>
        <w:numPr>
          <w:ilvl w:val="0"/>
          <w:numId w:val="17"/>
        </w:numPr>
        <w:rPr>
          <w:rFonts w:ascii="Century Gothic" w:hAnsi="Century Gothic"/>
          <w:color w:val="000000" w:themeColor="text1"/>
          <w:szCs w:val="24"/>
          <w:lang w:val="es-CO"/>
        </w:rPr>
      </w:pPr>
      <w:r w:rsidRPr="00E54B45">
        <w:rPr>
          <w:rFonts w:ascii="Century Gothic" w:hAnsi="Century Gothic"/>
          <w:color w:val="000000" w:themeColor="text1"/>
          <w:szCs w:val="24"/>
          <w:lang w:val="es-ES_tradnl"/>
        </w:rPr>
        <w:t>Póngase de pie al saludar.</w:t>
      </w:r>
    </w:p>
    <w:p w14:paraId="387457A9" w14:textId="77777777" w:rsidR="00904487" w:rsidRPr="00E54B45" w:rsidRDefault="00904487" w:rsidP="0085291B">
      <w:pPr>
        <w:numPr>
          <w:ilvl w:val="0"/>
          <w:numId w:val="17"/>
        </w:numPr>
        <w:rPr>
          <w:rFonts w:ascii="Century Gothic" w:hAnsi="Century Gothic"/>
          <w:color w:val="000000" w:themeColor="text1"/>
          <w:szCs w:val="24"/>
          <w:lang w:val="es-CO"/>
        </w:rPr>
      </w:pPr>
      <w:r w:rsidRPr="00E54B45">
        <w:rPr>
          <w:rFonts w:ascii="Century Gothic" w:hAnsi="Century Gothic"/>
          <w:color w:val="000000" w:themeColor="text1"/>
          <w:szCs w:val="24"/>
          <w:lang w:val="es-ES_tradnl"/>
        </w:rPr>
        <w:t>Haga que los primeros 30 segundos sean importantes.</w:t>
      </w:r>
    </w:p>
    <w:p w14:paraId="387457AA" w14:textId="77777777" w:rsidR="00904487" w:rsidRPr="00E54B45" w:rsidRDefault="00904487" w:rsidP="0085291B">
      <w:pPr>
        <w:numPr>
          <w:ilvl w:val="0"/>
          <w:numId w:val="17"/>
        </w:numPr>
        <w:rPr>
          <w:rFonts w:ascii="Century Gothic" w:hAnsi="Century Gothic"/>
          <w:color w:val="000000" w:themeColor="text1"/>
          <w:szCs w:val="24"/>
          <w:lang w:val="es-CO"/>
        </w:rPr>
      </w:pPr>
      <w:r w:rsidRPr="00E54B45">
        <w:rPr>
          <w:rFonts w:ascii="Century Gothic" w:hAnsi="Century Gothic"/>
          <w:color w:val="000000" w:themeColor="text1"/>
          <w:szCs w:val="24"/>
          <w:lang w:val="es-ES_tradnl"/>
        </w:rPr>
        <w:t>Salude con la mano. Evite besos o abrazos efusivos.</w:t>
      </w:r>
    </w:p>
    <w:p w14:paraId="387457AB" w14:textId="77777777" w:rsidR="00904487" w:rsidRPr="00E54B45" w:rsidRDefault="00904487" w:rsidP="0085291B">
      <w:pPr>
        <w:numPr>
          <w:ilvl w:val="0"/>
          <w:numId w:val="17"/>
        </w:numPr>
        <w:rPr>
          <w:rFonts w:ascii="Century Gothic" w:hAnsi="Century Gothic"/>
          <w:color w:val="000000" w:themeColor="text1"/>
          <w:szCs w:val="24"/>
          <w:lang w:val="es-CO"/>
        </w:rPr>
      </w:pPr>
      <w:r w:rsidRPr="00E54B45">
        <w:rPr>
          <w:rFonts w:ascii="Century Gothic" w:hAnsi="Century Gothic"/>
          <w:color w:val="000000" w:themeColor="text1"/>
          <w:szCs w:val="24"/>
          <w:lang w:val="es-ES_tradnl"/>
        </w:rPr>
        <w:t>Trate de recordar el nombre o apellido del cliente durante toda la conversación.</w:t>
      </w:r>
    </w:p>
    <w:p w14:paraId="387457AC" w14:textId="77777777" w:rsidR="00904487" w:rsidRPr="00E54B45" w:rsidRDefault="00904487" w:rsidP="0085291B">
      <w:pPr>
        <w:numPr>
          <w:ilvl w:val="0"/>
          <w:numId w:val="17"/>
        </w:numPr>
        <w:rPr>
          <w:rFonts w:ascii="Century Gothic" w:hAnsi="Century Gothic"/>
          <w:color w:val="000000" w:themeColor="text1"/>
          <w:szCs w:val="24"/>
          <w:lang w:val="es-CO"/>
        </w:rPr>
      </w:pPr>
      <w:r w:rsidRPr="00E54B45">
        <w:rPr>
          <w:rFonts w:ascii="Century Gothic" w:hAnsi="Century Gothic"/>
          <w:color w:val="000000" w:themeColor="text1"/>
          <w:szCs w:val="24"/>
          <w:lang w:val="es-ES_tradnl"/>
        </w:rPr>
        <w:t>Evite los sobrenombres o apodos, tampoco términos populares.</w:t>
      </w:r>
    </w:p>
    <w:p w14:paraId="387457AD" w14:textId="1D02D4EB" w:rsidR="00904487" w:rsidRPr="00E54B45" w:rsidRDefault="000D45A4" w:rsidP="0085291B">
      <w:pPr>
        <w:numPr>
          <w:ilvl w:val="0"/>
          <w:numId w:val="17"/>
        </w:numPr>
        <w:rPr>
          <w:rFonts w:ascii="Century Gothic" w:hAnsi="Century Gothic"/>
          <w:color w:val="000000" w:themeColor="text1"/>
          <w:szCs w:val="24"/>
          <w:lang w:val="es-CO"/>
        </w:rPr>
      </w:pPr>
      <w:r w:rsidRPr="00E54B45">
        <w:rPr>
          <w:rFonts w:ascii="Century Gothic" w:hAnsi="Century Gothic"/>
          <w:color w:val="000000" w:themeColor="text1"/>
          <w:szCs w:val="24"/>
          <w:lang w:val="es-ES_tradnl"/>
        </w:rPr>
        <w:t>Dele</w:t>
      </w:r>
      <w:r w:rsidR="00904487" w:rsidRPr="00E54B45">
        <w:rPr>
          <w:rFonts w:ascii="Century Gothic" w:hAnsi="Century Gothic"/>
          <w:color w:val="000000" w:themeColor="text1"/>
          <w:szCs w:val="24"/>
          <w:lang w:val="es-ES_tradnl"/>
        </w:rPr>
        <w:t xml:space="preserve"> al usuario toda su atención.</w:t>
      </w:r>
    </w:p>
    <w:p w14:paraId="387457AE" w14:textId="77777777" w:rsidR="00904487" w:rsidRPr="00E54B45" w:rsidRDefault="00904487" w:rsidP="0085291B">
      <w:pPr>
        <w:numPr>
          <w:ilvl w:val="0"/>
          <w:numId w:val="17"/>
        </w:numPr>
        <w:rPr>
          <w:rFonts w:ascii="Century Gothic" w:hAnsi="Century Gothic"/>
          <w:color w:val="000000" w:themeColor="text1"/>
          <w:szCs w:val="24"/>
          <w:lang w:val="es-CO"/>
        </w:rPr>
      </w:pPr>
      <w:r w:rsidRPr="00E54B45">
        <w:rPr>
          <w:rFonts w:ascii="Century Gothic" w:hAnsi="Century Gothic"/>
          <w:color w:val="000000" w:themeColor="text1"/>
          <w:szCs w:val="24"/>
          <w:lang w:val="es-CO"/>
        </w:rPr>
        <w:t>Elimine distractores.</w:t>
      </w:r>
    </w:p>
    <w:p w14:paraId="387457AF" w14:textId="77777777" w:rsidR="00904487" w:rsidRPr="00E54B45" w:rsidRDefault="00904487" w:rsidP="0085291B">
      <w:pPr>
        <w:numPr>
          <w:ilvl w:val="0"/>
          <w:numId w:val="17"/>
        </w:numPr>
        <w:spacing w:after="19" w:line="276" w:lineRule="auto"/>
        <w:rPr>
          <w:rFonts w:ascii="Century Gothic" w:hAnsi="Century Gothic"/>
          <w:color w:val="000000" w:themeColor="text1"/>
          <w:szCs w:val="24"/>
          <w:lang w:val="es-CO"/>
        </w:rPr>
      </w:pPr>
      <w:r w:rsidRPr="00E54B45">
        <w:rPr>
          <w:rFonts w:ascii="Century Gothic" w:hAnsi="Century Gothic"/>
          <w:bCs/>
          <w:color w:val="000000" w:themeColor="text1"/>
          <w:szCs w:val="24"/>
          <w:lang w:val="es-ES_tradnl"/>
        </w:rPr>
        <w:t>No critique ni argumente en exceso.</w:t>
      </w:r>
    </w:p>
    <w:p w14:paraId="387457B0" w14:textId="77777777" w:rsidR="00904487" w:rsidRPr="00E54B45" w:rsidRDefault="00904487" w:rsidP="0085291B">
      <w:pPr>
        <w:numPr>
          <w:ilvl w:val="0"/>
          <w:numId w:val="17"/>
        </w:numPr>
        <w:rPr>
          <w:rFonts w:ascii="Century Gothic" w:hAnsi="Century Gothic"/>
          <w:color w:val="000000" w:themeColor="text1"/>
          <w:szCs w:val="24"/>
          <w:lang w:val="es-CO"/>
        </w:rPr>
      </w:pPr>
      <w:r w:rsidRPr="00E54B45">
        <w:rPr>
          <w:rFonts w:ascii="Century Gothic" w:hAnsi="Century Gothic"/>
          <w:color w:val="000000" w:themeColor="text1"/>
          <w:szCs w:val="24"/>
          <w:lang w:val="es-ES_tradnl"/>
        </w:rPr>
        <w:t>Sea cordial, amable, tolerante y respetuoso.</w:t>
      </w:r>
    </w:p>
    <w:p w14:paraId="387457B1" w14:textId="77777777" w:rsidR="00904487" w:rsidRPr="00E54B45" w:rsidRDefault="00904487" w:rsidP="0085291B">
      <w:pPr>
        <w:numPr>
          <w:ilvl w:val="0"/>
          <w:numId w:val="17"/>
        </w:numPr>
        <w:rPr>
          <w:rFonts w:ascii="Century Gothic" w:hAnsi="Century Gothic"/>
          <w:color w:val="000000" w:themeColor="text1"/>
          <w:szCs w:val="24"/>
          <w:lang w:val="es-CO"/>
        </w:rPr>
      </w:pPr>
      <w:r w:rsidRPr="00E54B45">
        <w:rPr>
          <w:rFonts w:ascii="Century Gothic" w:hAnsi="Century Gothic"/>
          <w:color w:val="000000" w:themeColor="text1"/>
          <w:szCs w:val="24"/>
          <w:lang w:val="es-ES_tradnl"/>
        </w:rPr>
        <w:t>Evite hablar de su vida personal o de usted mismo.</w:t>
      </w:r>
    </w:p>
    <w:p w14:paraId="387457B2" w14:textId="77777777" w:rsidR="00904487" w:rsidRPr="00E54B45" w:rsidRDefault="00904487" w:rsidP="0085291B">
      <w:pPr>
        <w:numPr>
          <w:ilvl w:val="0"/>
          <w:numId w:val="17"/>
        </w:numPr>
        <w:rPr>
          <w:rFonts w:ascii="Century Gothic" w:hAnsi="Century Gothic"/>
          <w:color w:val="000000" w:themeColor="text1"/>
          <w:szCs w:val="24"/>
          <w:lang w:val="es-CO"/>
        </w:rPr>
      </w:pPr>
      <w:r w:rsidRPr="00E54B45">
        <w:rPr>
          <w:rFonts w:ascii="Century Gothic" w:hAnsi="Century Gothic"/>
          <w:color w:val="000000" w:themeColor="text1"/>
          <w:szCs w:val="24"/>
          <w:lang w:val="es-ES_tradnl"/>
        </w:rPr>
        <w:t>No tutee.</w:t>
      </w:r>
    </w:p>
    <w:p w14:paraId="387457B3" w14:textId="77777777" w:rsidR="00904487" w:rsidRPr="00E54B45" w:rsidRDefault="00904487" w:rsidP="0085291B">
      <w:pPr>
        <w:numPr>
          <w:ilvl w:val="0"/>
          <w:numId w:val="17"/>
        </w:numPr>
        <w:rPr>
          <w:rFonts w:ascii="Century Gothic" w:hAnsi="Century Gothic"/>
          <w:color w:val="000000" w:themeColor="text1"/>
          <w:szCs w:val="24"/>
          <w:lang w:val="es-CO"/>
        </w:rPr>
      </w:pPr>
      <w:r w:rsidRPr="00E54B45">
        <w:rPr>
          <w:rFonts w:ascii="Century Gothic" w:hAnsi="Century Gothic"/>
          <w:color w:val="000000" w:themeColor="text1"/>
          <w:szCs w:val="24"/>
          <w:lang w:val="es-ES_tradnl"/>
        </w:rPr>
        <w:t>No ingiera alimentos durante la atención y servicio al cliente.</w:t>
      </w:r>
    </w:p>
    <w:p w14:paraId="387457B4" w14:textId="77777777" w:rsidR="00904487" w:rsidRPr="00E54B45" w:rsidRDefault="00904487" w:rsidP="0085291B">
      <w:pPr>
        <w:pStyle w:val="Prrafodelista"/>
        <w:numPr>
          <w:ilvl w:val="0"/>
          <w:numId w:val="17"/>
        </w:numPr>
        <w:rPr>
          <w:rFonts w:ascii="Century Gothic" w:hAnsi="Century Gothic"/>
          <w:color w:val="000000" w:themeColor="text1"/>
          <w:szCs w:val="24"/>
        </w:rPr>
      </w:pPr>
      <w:r w:rsidRPr="00E54B45">
        <w:rPr>
          <w:rFonts w:ascii="Century Gothic" w:hAnsi="Century Gothic"/>
          <w:color w:val="000000" w:themeColor="text1"/>
          <w:szCs w:val="24"/>
          <w:lang w:val="es-ES_tradnl"/>
        </w:rPr>
        <w:t>Evite los excesos de confianza.</w:t>
      </w:r>
    </w:p>
    <w:p w14:paraId="387457B5" w14:textId="78A7FACB" w:rsidR="00904487" w:rsidRPr="00E54B45" w:rsidRDefault="00C63F4F" w:rsidP="0085291B">
      <w:pPr>
        <w:pStyle w:val="Prrafodelista"/>
        <w:numPr>
          <w:ilvl w:val="0"/>
          <w:numId w:val="17"/>
        </w:numPr>
        <w:rPr>
          <w:rFonts w:ascii="Century Gothic" w:hAnsi="Century Gothic"/>
          <w:color w:val="000000" w:themeColor="text1"/>
          <w:szCs w:val="24"/>
        </w:rPr>
      </w:pPr>
      <w:r w:rsidRPr="00E54B45">
        <w:rPr>
          <w:rFonts w:ascii="Century Gothic" w:hAnsi="Century Gothic"/>
          <w:color w:val="000000" w:themeColor="text1"/>
          <w:szCs w:val="24"/>
          <w:lang w:val="es-ES_tradnl"/>
        </w:rPr>
        <w:t>¡Reflexione!</w:t>
      </w:r>
      <w:r w:rsidR="00904487" w:rsidRPr="00E54B45">
        <w:rPr>
          <w:rFonts w:ascii="Century Gothic" w:hAnsi="Century Gothic"/>
          <w:color w:val="000000" w:themeColor="text1"/>
          <w:szCs w:val="24"/>
          <w:lang w:val="es-ES_tradnl"/>
        </w:rPr>
        <w:t xml:space="preserve">  Use su criterio.</w:t>
      </w:r>
    </w:p>
    <w:p w14:paraId="387457B6" w14:textId="77777777" w:rsidR="00904487" w:rsidRPr="00E54B45" w:rsidRDefault="00904487" w:rsidP="0085291B">
      <w:pPr>
        <w:pStyle w:val="Prrafodelista"/>
        <w:numPr>
          <w:ilvl w:val="0"/>
          <w:numId w:val="17"/>
        </w:numPr>
        <w:rPr>
          <w:rFonts w:ascii="Century Gothic" w:hAnsi="Century Gothic"/>
          <w:color w:val="000000" w:themeColor="text1"/>
          <w:szCs w:val="24"/>
        </w:rPr>
      </w:pPr>
      <w:r w:rsidRPr="00E54B45">
        <w:rPr>
          <w:rFonts w:ascii="Century Gothic" w:hAnsi="Century Gothic"/>
          <w:color w:val="000000" w:themeColor="text1"/>
          <w:szCs w:val="24"/>
          <w:lang w:val="es-ES_tradnl"/>
        </w:rPr>
        <w:lastRenderedPageBreak/>
        <w:t xml:space="preserve">Haga flexibles las reglas en ciertas ocasiones, previo conocimiento de su </w:t>
      </w:r>
      <w:proofErr w:type="gramStart"/>
      <w:r w:rsidRPr="00E54B45">
        <w:rPr>
          <w:rFonts w:ascii="Century Gothic" w:hAnsi="Century Gothic"/>
          <w:color w:val="000000" w:themeColor="text1"/>
          <w:szCs w:val="24"/>
          <w:lang w:val="es-ES_tradnl"/>
        </w:rPr>
        <w:t>Jefe</w:t>
      </w:r>
      <w:proofErr w:type="gramEnd"/>
      <w:r w:rsidRPr="00E54B45">
        <w:rPr>
          <w:rFonts w:ascii="Century Gothic" w:hAnsi="Century Gothic"/>
          <w:color w:val="000000" w:themeColor="text1"/>
          <w:szCs w:val="24"/>
          <w:lang w:val="es-ES_tradnl"/>
        </w:rPr>
        <w:t xml:space="preserve"> inmediato.</w:t>
      </w:r>
    </w:p>
    <w:p w14:paraId="387457B7" w14:textId="77777777" w:rsidR="00904487" w:rsidRPr="00E54B45" w:rsidRDefault="00904487" w:rsidP="0085291B">
      <w:pPr>
        <w:pStyle w:val="Prrafodelista"/>
        <w:numPr>
          <w:ilvl w:val="0"/>
          <w:numId w:val="17"/>
        </w:numPr>
        <w:rPr>
          <w:rFonts w:ascii="Century Gothic" w:hAnsi="Century Gothic"/>
          <w:color w:val="000000" w:themeColor="text1"/>
          <w:szCs w:val="24"/>
        </w:rPr>
      </w:pPr>
      <w:r w:rsidRPr="00E54B45">
        <w:rPr>
          <w:rFonts w:ascii="Century Gothic" w:hAnsi="Century Gothic"/>
          <w:color w:val="000000" w:themeColor="text1"/>
          <w:szCs w:val="24"/>
          <w:lang w:val="es-ES_tradnl"/>
        </w:rPr>
        <w:t>Haga que los últimos 30 segundos sean importantes.</w:t>
      </w:r>
    </w:p>
    <w:p w14:paraId="5DB715D2" w14:textId="77777777" w:rsidR="00E06D1D" w:rsidRPr="00E54B45" w:rsidRDefault="00E06D1D" w:rsidP="0085291B">
      <w:pPr>
        <w:pStyle w:val="Prrafodelista"/>
        <w:ind w:left="360" w:firstLine="0"/>
        <w:rPr>
          <w:rFonts w:ascii="Century Gothic" w:hAnsi="Century Gothic"/>
          <w:color w:val="000000" w:themeColor="text1"/>
          <w:szCs w:val="24"/>
        </w:rPr>
      </w:pPr>
    </w:p>
    <w:p w14:paraId="387457B8" w14:textId="77777777" w:rsidR="00904487" w:rsidRPr="00E54B45" w:rsidRDefault="00904487" w:rsidP="0085291B">
      <w:pPr>
        <w:rPr>
          <w:rFonts w:ascii="Century Gothic" w:hAnsi="Century Gothic"/>
          <w:color w:val="000000" w:themeColor="text1"/>
          <w:szCs w:val="24"/>
          <w:lang w:val="es-ES_tradnl"/>
        </w:rPr>
      </w:pPr>
      <w:r w:rsidRPr="00E54B45">
        <w:rPr>
          <w:rFonts w:ascii="Century Gothic" w:hAnsi="Century Gothic"/>
          <w:color w:val="000000" w:themeColor="text1"/>
          <w:szCs w:val="24"/>
          <w:lang w:val="es-ES_tradnl"/>
        </w:rPr>
        <w:t>El cliente es más importante que el celular y los audífonos; evite su uso.</w:t>
      </w:r>
    </w:p>
    <w:p w14:paraId="387457B9" w14:textId="77777777" w:rsidR="00904487" w:rsidRPr="00E54B45" w:rsidRDefault="00904487" w:rsidP="0085291B">
      <w:pPr>
        <w:rPr>
          <w:rFonts w:ascii="Century Gothic" w:hAnsi="Century Gothic"/>
          <w:szCs w:val="24"/>
        </w:rPr>
      </w:pPr>
    </w:p>
    <w:p w14:paraId="387457BA" w14:textId="77777777" w:rsidR="00904487" w:rsidRPr="00E54B45" w:rsidRDefault="00265922" w:rsidP="0085291B">
      <w:pPr>
        <w:pStyle w:val="Ttulo1"/>
        <w:ind w:left="0" w:firstLine="0"/>
        <w:jc w:val="both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>1</w:t>
      </w:r>
      <w:r w:rsidR="00900C1F" w:rsidRPr="00E54B45">
        <w:rPr>
          <w:rFonts w:ascii="Century Gothic" w:hAnsi="Century Gothic"/>
          <w:szCs w:val="24"/>
        </w:rPr>
        <w:t>3</w:t>
      </w:r>
      <w:r w:rsidRPr="00E54B45">
        <w:rPr>
          <w:rFonts w:ascii="Century Gothic" w:hAnsi="Century Gothic"/>
          <w:szCs w:val="24"/>
        </w:rPr>
        <w:t>.2 PROTOCOLO PARA LA ATENCIÓN AL USUARIO PRESENCIAL</w:t>
      </w:r>
    </w:p>
    <w:p w14:paraId="387457BB" w14:textId="77777777" w:rsidR="00124DEF" w:rsidRPr="00E54B45" w:rsidRDefault="00124DEF" w:rsidP="0085291B">
      <w:pPr>
        <w:rPr>
          <w:rFonts w:ascii="Century Gothic" w:hAnsi="Century Gothic"/>
        </w:rPr>
      </w:pPr>
    </w:p>
    <w:p w14:paraId="387457BC" w14:textId="5873D846" w:rsidR="00904487" w:rsidRPr="00E54B45" w:rsidRDefault="00904487" w:rsidP="0085291B">
      <w:pPr>
        <w:numPr>
          <w:ilvl w:val="0"/>
          <w:numId w:val="5"/>
        </w:numPr>
        <w:spacing w:after="41"/>
        <w:ind w:left="360" w:hanging="360"/>
        <w:rPr>
          <w:rFonts w:ascii="Century Gothic" w:hAnsi="Century Gothic"/>
          <w:i/>
          <w:szCs w:val="24"/>
        </w:rPr>
      </w:pPr>
      <w:r w:rsidRPr="00E54B45">
        <w:rPr>
          <w:rFonts w:ascii="Century Gothic" w:hAnsi="Century Gothic"/>
          <w:szCs w:val="24"/>
        </w:rPr>
        <w:t xml:space="preserve">El </w:t>
      </w:r>
      <w:r w:rsidR="008A2B8F">
        <w:rPr>
          <w:rFonts w:ascii="Century Gothic" w:hAnsi="Century Gothic"/>
          <w:szCs w:val="24"/>
        </w:rPr>
        <w:t>colaborador</w:t>
      </w:r>
      <w:r w:rsidRPr="00E54B45">
        <w:rPr>
          <w:rFonts w:ascii="Century Gothic" w:hAnsi="Century Gothic"/>
          <w:szCs w:val="24"/>
        </w:rPr>
        <w:t xml:space="preserve"> deberá iniciar la conversación con un saludo de reconocimiento de tiempo: “</w:t>
      </w:r>
      <w:r w:rsidRPr="00E54B45">
        <w:rPr>
          <w:rFonts w:ascii="Century Gothic" w:hAnsi="Century Gothic"/>
          <w:i/>
          <w:szCs w:val="24"/>
        </w:rPr>
        <w:t xml:space="preserve">Buenos días”, “Buenas tardes” </w:t>
      </w:r>
    </w:p>
    <w:p w14:paraId="387457BD" w14:textId="77777777" w:rsidR="00904487" w:rsidRPr="00E54B45" w:rsidRDefault="00904487" w:rsidP="0085291B">
      <w:pPr>
        <w:numPr>
          <w:ilvl w:val="0"/>
          <w:numId w:val="5"/>
        </w:numPr>
        <w:spacing w:after="43"/>
        <w:ind w:left="360" w:hanging="360"/>
        <w:rPr>
          <w:rFonts w:ascii="Century Gothic" w:hAnsi="Century Gothic"/>
          <w:i/>
          <w:szCs w:val="24"/>
        </w:rPr>
      </w:pPr>
      <w:r w:rsidRPr="00E54B45">
        <w:rPr>
          <w:rFonts w:ascii="Century Gothic" w:hAnsi="Century Gothic"/>
          <w:szCs w:val="24"/>
        </w:rPr>
        <w:t>Inmediatamente ofrecer la bienvenida: “B</w:t>
      </w:r>
      <w:r w:rsidRPr="00E54B45">
        <w:rPr>
          <w:rFonts w:ascii="Century Gothic" w:hAnsi="Century Gothic"/>
          <w:i/>
          <w:szCs w:val="24"/>
        </w:rPr>
        <w:t xml:space="preserve">ienvenido (a) a la Cámara de Comercio de Facatativá” </w:t>
      </w:r>
    </w:p>
    <w:p w14:paraId="387457BE" w14:textId="50A9DA2A" w:rsidR="00904487" w:rsidRPr="00E54B45" w:rsidRDefault="00904487" w:rsidP="0085291B">
      <w:pPr>
        <w:numPr>
          <w:ilvl w:val="0"/>
          <w:numId w:val="5"/>
        </w:numPr>
        <w:ind w:left="360" w:hanging="360"/>
        <w:rPr>
          <w:rFonts w:ascii="Century Gothic" w:hAnsi="Century Gothic"/>
          <w:i/>
          <w:szCs w:val="24"/>
        </w:rPr>
      </w:pPr>
      <w:r w:rsidRPr="00E54B45">
        <w:rPr>
          <w:rFonts w:ascii="Century Gothic" w:hAnsi="Century Gothic"/>
          <w:szCs w:val="24"/>
        </w:rPr>
        <w:t xml:space="preserve">El </w:t>
      </w:r>
      <w:r w:rsidR="00BF0620">
        <w:rPr>
          <w:rFonts w:ascii="Century Gothic" w:hAnsi="Century Gothic"/>
          <w:szCs w:val="24"/>
        </w:rPr>
        <w:t>colaborador</w:t>
      </w:r>
      <w:r w:rsidRPr="00E54B45">
        <w:rPr>
          <w:rFonts w:ascii="Century Gothic" w:hAnsi="Century Gothic"/>
          <w:szCs w:val="24"/>
        </w:rPr>
        <w:t xml:space="preserve"> invitará al usuario a que exprese la razón de su visita: </w:t>
      </w:r>
      <w:r w:rsidRPr="00E54B45">
        <w:rPr>
          <w:rFonts w:ascii="Century Gothic" w:hAnsi="Century Gothic"/>
          <w:i/>
          <w:szCs w:val="24"/>
        </w:rPr>
        <w:t xml:space="preserve">¿En qué le puedo ayudar? ¿De qué manera puedo servirlo? ¿De qué manera puedo ayudarlo? </w:t>
      </w:r>
    </w:p>
    <w:p w14:paraId="387457BF" w14:textId="64273F07" w:rsidR="00904487" w:rsidRPr="00E54B45" w:rsidRDefault="00904487" w:rsidP="0085291B">
      <w:pPr>
        <w:numPr>
          <w:ilvl w:val="0"/>
          <w:numId w:val="5"/>
        </w:numPr>
        <w:ind w:left="360" w:hanging="36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El </w:t>
      </w:r>
      <w:r w:rsidR="00BF0620">
        <w:rPr>
          <w:rFonts w:ascii="Century Gothic" w:hAnsi="Century Gothic"/>
          <w:szCs w:val="24"/>
        </w:rPr>
        <w:t>colaborador</w:t>
      </w:r>
      <w:r w:rsidRPr="00E54B45">
        <w:rPr>
          <w:rFonts w:ascii="Century Gothic" w:hAnsi="Century Gothic"/>
          <w:szCs w:val="24"/>
        </w:rPr>
        <w:t xml:space="preserve"> deberá seguir los siguientes pasos para conducir la conversación con el usuario: </w:t>
      </w:r>
    </w:p>
    <w:p w14:paraId="387457C0" w14:textId="77777777" w:rsidR="00904487" w:rsidRPr="00E54B45" w:rsidRDefault="00904487" w:rsidP="0085291B">
      <w:pPr>
        <w:numPr>
          <w:ilvl w:val="1"/>
          <w:numId w:val="5"/>
        </w:numPr>
        <w:ind w:left="735" w:hanging="36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Permita que en todo momento el usuario se exprese. </w:t>
      </w:r>
    </w:p>
    <w:p w14:paraId="387457C1" w14:textId="77777777" w:rsidR="00904487" w:rsidRPr="00E54B45" w:rsidRDefault="00904487" w:rsidP="0085291B">
      <w:pPr>
        <w:numPr>
          <w:ilvl w:val="1"/>
          <w:numId w:val="5"/>
        </w:numPr>
        <w:ind w:left="735" w:hanging="36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Deberá prestar atención dejando que el usuario termine de expresar sus inquietudes. </w:t>
      </w:r>
    </w:p>
    <w:p w14:paraId="387457C2" w14:textId="77777777" w:rsidR="00904487" w:rsidRPr="00E54B45" w:rsidRDefault="00904487" w:rsidP="0085291B">
      <w:pPr>
        <w:numPr>
          <w:ilvl w:val="1"/>
          <w:numId w:val="5"/>
        </w:numPr>
        <w:ind w:left="735" w:hanging="36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Mantendrá un buen lenguaje corporal, mostrando una correcta postura, contacto visual, minimizando gestos faciales. </w:t>
      </w:r>
    </w:p>
    <w:p w14:paraId="387457C3" w14:textId="77777777" w:rsidR="00904487" w:rsidRPr="00E54B45" w:rsidRDefault="00904487" w:rsidP="0085291B">
      <w:pPr>
        <w:numPr>
          <w:ilvl w:val="1"/>
          <w:numId w:val="5"/>
        </w:numPr>
        <w:ind w:left="735" w:hanging="36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No interrumpirá la conversación para atender llamadas por teléfono fijo o celular. </w:t>
      </w:r>
    </w:p>
    <w:p w14:paraId="387457C4" w14:textId="77777777" w:rsidR="00904487" w:rsidRPr="00E54B45" w:rsidRDefault="00904487" w:rsidP="0085291B">
      <w:pPr>
        <w:numPr>
          <w:ilvl w:val="1"/>
          <w:numId w:val="5"/>
        </w:numPr>
        <w:ind w:left="735" w:hanging="36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Se deberá brindar respuestas puntuales y precisas, en forma cortés. </w:t>
      </w:r>
    </w:p>
    <w:p w14:paraId="387457C5" w14:textId="189AF544" w:rsidR="00904487" w:rsidRPr="00E54B45" w:rsidRDefault="00904487" w:rsidP="0085291B">
      <w:pPr>
        <w:numPr>
          <w:ilvl w:val="0"/>
          <w:numId w:val="5"/>
        </w:numPr>
        <w:ind w:left="360" w:hanging="36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Al terminar de atender al usuario, el </w:t>
      </w:r>
      <w:r w:rsidR="00BF0620">
        <w:rPr>
          <w:rFonts w:ascii="Century Gothic" w:hAnsi="Century Gothic"/>
          <w:szCs w:val="24"/>
        </w:rPr>
        <w:t>colaborador</w:t>
      </w:r>
      <w:r w:rsidRPr="00E54B45">
        <w:rPr>
          <w:rFonts w:ascii="Century Gothic" w:hAnsi="Century Gothic"/>
          <w:szCs w:val="24"/>
        </w:rPr>
        <w:t xml:space="preserve"> deberá despedir al mismo identificándolo por su nombre, con una sonrisa cálida: Ej.:</w:t>
      </w:r>
      <w:r w:rsidRPr="00E54B45">
        <w:rPr>
          <w:rFonts w:ascii="Century Gothic" w:hAnsi="Century Gothic"/>
          <w:i/>
          <w:szCs w:val="24"/>
        </w:rPr>
        <w:t xml:space="preserve"> Señor Carlos</w:t>
      </w:r>
      <w:r w:rsidRPr="00E54B45">
        <w:rPr>
          <w:rFonts w:ascii="Century Gothic" w:hAnsi="Century Gothic"/>
          <w:szCs w:val="24"/>
        </w:rPr>
        <w:t xml:space="preserve">. </w:t>
      </w:r>
    </w:p>
    <w:p w14:paraId="387457C6" w14:textId="2A5D4FC4" w:rsidR="00904487" w:rsidRPr="00E54B45" w:rsidRDefault="00904487" w:rsidP="0085291B">
      <w:pPr>
        <w:numPr>
          <w:ilvl w:val="0"/>
          <w:numId w:val="5"/>
        </w:numPr>
        <w:ind w:left="360" w:hanging="36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El </w:t>
      </w:r>
      <w:r w:rsidR="00BF0620">
        <w:rPr>
          <w:rFonts w:ascii="Century Gothic" w:hAnsi="Century Gothic"/>
          <w:szCs w:val="24"/>
        </w:rPr>
        <w:t>colaborador</w:t>
      </w:r>
      <w:r w:rsidRPr="00E54B45">
        <w:rPr>
          <w:rFonts w:ascii="Century Gothic" w:hAnsi="Century Gothic"/>
          <w:szCs w:val="24"/>
        </w:rPr>
        <w:t xml:space="preserve"> entregará material informativo, si es el caso. </w:t>
      </w:r>
    </w:p>
    <w:p w14:paraId="387457C7" w14:textId="040AD303" w:rsidR="00904487" w:rsidRPr="00E54B45" w:rsidRDefault="00904487" w:rsidP="0085291B">
      <w:pPr>
        <w:numPr>
          <w:ilvl w:val="0"/>
          <w:numId w:val="5"/>
        </w:numPr>
        <w:ind w:left="360" w:hanging="360"/>
        <w:rPr>
          <w:rFonts w:ascii="Century Gothic" w:hAnsi="Century Gothic"/>
          <w:i/>
          <w:szCs w:val="24"/>
        </w:rPr>
      </w:pPr>
      <w:r w:rsidRPr="00E54B45">
        <w:rPr>
          <w:rFonts w:ascii="Century Gothic" w:hAnsi="Century Gothic"/>
          <w:szCs w:val="24"/>
        </w:rPr>
        <w:t xml:space="preserve">El </w:t>
      </w:r>
      <w:r w:rsidR="00BF0620">
        <w:rPr>
          <w:rFonts w:ascii="Century Gothic" w:hAnsi="Century Gothic"/>
          <w:szCs w:val="24"/>
        </w:rPr>
        <w:t>cola</w:t>
      </w:r>
      <w:r w:rsidR="003E386A">
        <w:rPr>
          <w:rFonts w:ascii="Century Gothic" w:hAnsi="Century Gothic"/>
          <w:szCs w:val="24"/>
        </w:rPr>
        <w:t>borador</w:t>
      </w:r>
      <w:r w:rsidRPr="00E54B45">
        <w:rPr>
          <w:rFonts w:ascii="Century Gothic" w:hAnsi="Century Gothic"/>
          <w:szCs w:val="24"/>
        </w:rPr>
        <w:t xml:space="preserve"> procederá a la despedida: </w:t>
      </w:r>
      <w:r w:rsidRPr="00E54B45">
        <w:rPr>
          <w:rFonts w:ascii="Century Gothic" w:hAnsi="Century Gothic"/>
          <w:i/>
          <w:szCs w:val="24"/>
        </w:rPr>
        <w:t>Gracias por su visita.</w:t>
      </w:r>
    </w:p>
    <w:p w14:paraId="387457C8" w14:textId="77777777" w:rsidR="00265922" w:rsidRPr="007236D5" w:rsidRDefault="00904487" w:rsidP="0085291B">
      <w:pPr>
        <w:numPr>
          <w:ilvl w:val="0"/>
          <w:numId w:val="5"/>
        </w:numPr>
        <w:ind w:left="360" w:hanging="360"/>
        <w:rPr>
          <w:rFonts w:ascii="Century Gothic" w:hAnsi="Century Gothic"/>
          <w:i/>
          <w:szCs w:val="24"/>
        </w:rPr>
      </w:pPr>
      <w:r w:rsidRPr="00E54B45">
        <w:rPr>
          <w:rFonts w:ascii="Century Gothic" w:hAnsi="Century Gothic"/>
          <w:szCs w:val="24"/>
        </w:rPr>
        <w:t>En casos diferentes o de mayor envergadura deberá remitirlo al Abogado de Registros Públicos.</w:t>
      </w:r>
      <w:r w:rsidR="00265922" w:rsidRPr="00E54B45">
        <w:rPr>
          <w:rFonts w:ascii="Century Gothic" w:hAnsi="Century Gothic"/>
          <w:szCs w:val="24"/>
        </w:rPr>
        <w:t xml:space="preserve">  </w:t>
      </w:r>
    </w:p>
    <w:p w14:paraId="5184B4E3" w14:textId="77777777" w:rsidR="007236D5" w:rsidRPr="00E54B45" w:rsidRDefault="007236D5" w:rsidP="0085291B">
      <w:pPr>
        <w:ind w:left="360" w:firstLine="0"/>
        <w:rPr>
          <w:rFonts w:ascii="Century Gothic" w:hAnsi="Century Gothic"/>
          <w:i/>
          <w:szCs w:val="24"/>
        </w:rPr>
      </w:pPr>
    </w:p>
    <w:p w14:paraId="387457C9" w14:textId="77777777" w:rsidR="009F5103" w:rsidRPr="00E54B45" w:rsidRDefault="009F5103" w:rsidP="0085291B">
      <w:pPr>
        <w:ind w:left="360" w:firstLine="0"/>
        <w:rPr>
          <w:rFonts w:ascii="Century Gothic" w:hAnsi="Century Gothic"/>
          <w:i/>
          <w:szCs w:val="24"/>
        </w:rPr>
      </w:pPr>
    </w:p>
    <w:p w14:paraId="387457CA" w14:textId="77777777" w:rsidR="00904487" w:rsidRPr="00E54B45" w:rsidRDefault="00265922" w:rsidP="0085291B">
      <w:pPr>
        <w:pStyle w:val="Ttulo1"/>
        <w:ind w:left="-5"/>
        <w:jc w:val="both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lastRenderedPageBreak/>
        <w:t>1</w:t>
      </w:r>
      <w:r w:rsidR="00900C1F" w:rsidRPr="00E54B45">
        <w:rPr>
          <w:rFonts w:ascii="Century Gothic" w:hAnsi="Century Gothic"/>
          <w:szCs w:val="24"/>
        </w:rPr>
        <w:t>3</w:t>
      </w:r>
      <w:r w:rsidRPr="00E54B45">
        <w:rPr>
          <w:rFonts w:ascii="Century Gothic" w:hAnsi="Century Gothic"/>
          <w:szCs w:val="24"/>
        </w:rPr>
        <w:t>.3</w:t>
      </w:r>
      <w:r w:rsidR="00FC326B" w:rsidRPr="00E54B45">
        <w:rPr>
          <w:rFonts w:ascii="Century Gothic" w:hAnsi="Century Gothic"/>
          <w:szCs w:val="24"/>
        </w:rPr>
        <w:t xml:space="preserve"> PROTOCOLO PARA LA</w:t>
      </w:r>
      <w:r w:rsidR="00904487" w:rsidRPr="00E54B45">
        <w:rPr>
          <w:rFonts w:ascii="Century Gothic" w:hAnsi="Century Gothic"/>
          <w:szCs w:val="24"/>
        </w:rPr>
        <w:t xml:space="preserve"> ATENCIÓN AL USUARIO TELEFÓNICO</w:t>
      </w:r>
    </w:p>
    <w:p w14:paraId="387457CB" w14:textId="77777777" w:rsidR="00E4073B" w:rsidRPr="00E54B45" w:rsidRDefault="00E4073B" w:rsidP="0085291B">
      <w:pPr>
        <w:rPr>
          <w:rFonts w:ascii="Century Gothic" w:hAnsi="Century Gothic"/>
        </w:rPr>
      </w:pPr>
    </w:p>
    <w:p w14:paraId="387457CC" w14:textId="77777777" w:rsidR="00904487" w:rsidRPr="00E54B45" w:rsidRDefault="00904487" w:rsidP="0085291B">
      <w:pPr>
        <w:spacing w:after="203"/>
        <w:ind w:left="0" w:firstLine="0"/>
        <w:rPr>
          <w:rFonts w:ascii="Century Gothic" w:hAnsi="Century Gothic"/>
          <w:color w:val="000000" w:themeColor="text1"/>
          <w:szCs w:val="24"/>
        </w:rPr>
      </w:pPr>
      <w:r w:rsidRPr="00E54B45">
        <w:rPr>
          <w:rFonts w:ascii="Century Gothic" w:hAnsi="Century Gothic"/>
          <w:color w:val="000000" w:themeColor="text1"/>
          <w:szCs w:val="24"/>
        </w:rPr>
        <w:t xml:space="preserve">El personal responderá rápidamente y deberá contestar antes del tercer timbre, con voz clara y pausada. </w:t>
      </w:r>
    </w:p>
    <w:p w14:paraId="387457CD" w14:textId="77777777" w:rsidR="00904487" w:rsidRPr="00E54B45" w:rsidRDefault="00904487" w:rsidP="0085291B">
      <w:pPr>
        <w:numPr>
          <w:ilvl w:val="0"/>
          <w:numId w:val="6"/>
        </w:numPr>
        <w:spacing w:after="38"/>
        <w:ind w:left="360" w:hanging="360"/>
        <w:rPr>
          <w:rFonts w:ascii="Century Gothic" w:hAnsi="Century Gothic"/>
          <w:i/>
          <w:color w:val="000000" w:themeColor="text1"/>
          <w:szCs w:val="24"/>
        </w:rPr>
      </w:pPr>
      <w:r w:rsidRPr="00E54B45">
        <w:rPr>
          <w:rFonts w:ascii="Century Gothic" w:hAnsi="Century Gothic"/>
          <w:color w:val="000000" w:themeColor="text1"/>
          <w:szCs w:val="24"/>
        </w:rPr>
        <w:t xml:space="preserve">Al contestar una llamada telefónica, deberá iniciarse con un saludo de reconocimiento de tiempo: </w:t>
      </w:r>
      <w:r w:rsidRPr="00E54B45">
        <w:rPr>
          <w:rFonts w:ascii="Century Gothic" w:hAnsi="Century Gothic"/>
          <w:i/>
          <w:color w:val="000000" w:themeColor="text1"/>
          <w:szCs w:val="24"/>
        </w:rPr>
        <w:t xml:space="preserve">“buenos días”, “buenas tardes”. </w:t>
      </w:r>
    </w:p>
    <w:p w14:paraId="387457CE" w14:textId="77777777" w:rsidR="00904487" w:rsidRPr="00E54B45" w:rsidRDefault="00904487" w:rsidP="0085291B">
      <w:pPr>
        <w:numPr>
          <w:ilvl w:val="0"/>
          <w:numId w:val="6"/>
        </w:numPr>
        <w:ind w:left="360" w:hanging="360"/>
        <w:rPr>
          <w:rFonts w:ascii="Century Gothic" w:hAnsi="Century Gothic"/>
          <w:color w:val="000000" w:themeColor="text1"/>
          <w:szCs w:val="24"/>
        </w:rPr>
      </w:pPr>
      <w:r w:rsidRPr="00E54B45">
        <w:rPr>
          <w:rFonts w:ascii="Century Gothic" w:hAnsi="Century Gothic"/>
          <w:color w:val="000000" w:themeColor="text1"/>
          <w:szCs w:val="24"/>
        </w:rPr>
        <w:t xml:space="preserve">Se identificará inmediatamente con su nombre y apellido, luego indicará el nombre del área y de la entidad: ej. </w:t>
      </w:r>
      <w:r w:rsidRPr="00E54B45">
        <w:rPr>
          <w:rFonts w:ascii="Century Gothic" w:hAnsi="Century Gothic"/>
          <w:i/>
          <w:color w:val="000000" w:themeColor="text1"/>
          <w:szCs w:val="24"/>
        </w:rPr>
        <w:t xml:space="preserve">Le habla… de Registros Públicos de la Cámara de Comercio de Facatativá. </w:t>
      </w:r>
    </w:p>
    <w:p w14:paraId="387457CF" w14:textId="77777777" w:rsidR="00904487" w:rsidRPr="00E54B45" w:rsidRDefault="00904487" w:rsidP="0085291B">
      <w:pPr>
        <w:numPr>
          <w:ilvl w:val="0"/>
          <w:numId w:val="6"/>
        </w:numPr>
        <w:ind w:left="360" w:hanging="360"/>
        <w:rPr>
          <w:rFonts w:ascii="Century Gothic" w:hAnsi="Century Gothic"/>
          <w:color w:val="000000" w:themeColor="text1"/>
          <w:szCs w:val="24"/>
        </w:rPr>
      </w:pPr>
      <w:r w:rsidRPr="00E54B45">
        <w:rPr>
          <w:rFonts w:ascii="Century Gothic" w:hAnsi="Century Gothic"/>
          <w:color w:val="000000" w:themeColor="text1"/>
          <w:szCs w:val="24"/>
        </w:rPr>
        <w:t xml:space="preserve">Una vez que el usuario exprese su necesidad, se le solicitará su nombre. </w:t>
      </w:r>
    </w:p>
    <w:p w14:paraId="387457D0" w14:textId="7ADB2859" w:rsidR="00904487" w:rsidRPr="00E54B45" w:rsidRDefault="00904487" w:rsidP="0085291B">
      <w:pPr>
        <w:numPr>
          <w:ilvl w:val="0"/>
          <w:numId w:val="6"/>
        </w:numPr>
        <w:ind w:left="360" w:hanging="360"/>
        <w:rPr>
          <w:rFonts w:ascii="Century Gothic" w:hAnsi="Century Gothic"/>
          <w:color w:val="000000" w:themeColor="text1"/>
          <w:szCs w:val="24"/>
        </w:rPr>
      </w:pPr>
      <w:r w:rsidRPr="00E54B45">
        <w:rPr>
          <w:rFonts w:ascii="Century Gothic" w:hAnsi="Century Gothic"/>
          <w:color w:val="000000" w:themeColor="text1"/>
          <w:szCs w:val="24"/>
        </w:rPr>
        <w:t xml:space="preserve">En caso que la información requiera de </w:t>
      </w:r>
      <w:r w:rsidR="009A3950" w:rsidRPr="00E54B45">
        <w:rPr>
          <w:rFonts w:ascii="Century Gothic" w:hAnsi="Century Gothic"/>
          <w:color w:val="000000" w:themeColor="text1"/>
          <w:szCs w:val="24"/>
        </w:rPr>
        <w:t>investigación, informar</w:t>
      </w:r>
      <w:r w:rsidRPr="00E54B45">
        <w:rPr>
          <w:rFonts w:ascii="Century Gothic" w:hAnsi="Century Gothic"/>
          <w:color w:val="000000" w:themeColor="text1"/>
          <w:szCs w:val="24"/>
        </w:rPr>
        <w:t xml:space="preserve"> al cliente y al retomar la llamada agradecer por la espera. Si se requiere transferir la llamada:  </w:t>
      </w:r>
    </w:p>
    <w:p w14:paraId="387457D1" w14:textId="77777777" w:rsidR="00904487" w:rsidRPr="00E54B45" w:rsidRDefault="00904487" w:rsidP="0085291B">
      <w:pPr>
        <w:numPr>
          <w:ilvl w:val="0"/>
          <w:numId w:val="21"/>
        </w:numPr>
        <w:ind w:hanging="360"/>
        <w:rPr>
          <w:rFonts w:ascii="Century Gothic" w:hAnsi="Century Gothic"/>
          <w:color w:val="000000" w:themeColor="text1"/>
          <w:szCs w:val="24"/>
        </w:rPr>
      </w:pPr>
      <w:r w:rsidRPr="00E54B45">
        <w:rPr>
          <w:rFonts w:ascii="Century Gothic" w:hAnsi="Century Gothic"/>
          <w:color w:val="000000" w:themeColor="text1"/>
          <w:szCs w:val="24"/>
        </w:rPr>
        <w:t xml:space="preserve">Informe al cliente que va a transferir la llamada  </w:t>
      </w:r>
    </w:p>
    <w:p w14:paraId="387457D2" w14:textId="77777777" w:rsidR="00904487" w:rsidRPr="00E54B45" w:rsidRDefault="00904487" w:rsidP="0085291B">
      <w:pPr>
        <w:numPr>
          <w:ilvl w:val="0"/>
          <w:numId w:val="21"/>
        </w:numPr>
        <w:ind w:hanging="360"/>
        <w:rPr>
          <w:rFonts w:ascii="Century Gothic" w:hAnsi="Century Gothic"/>
          <w:color w:val="000000" w:themeColor="text1"/>
          <w:szCs w:val="24"/>
        </w:rPr>
      </w:pPr>
      <w:r w:rsidRPr="00E54B45">
        <w:rPr>
          <w:rFonts w:ascii="Century Gothic" w:hAnsi="Century Gothic"/>
          <w:color w:val="000000" w:themeColor="text1"/>
          <w:szCs w:val="24"/>
        </w:rPr>
        <w:t xml:space="preserve">Asegúrese de pasarla sólo si el interlocutor responde     </w:t>
      </w:r>
    </w:p>
    <w:p w14:paraId="387457D3" w14:textId="4F571666" w:rsidR="00904487" w:rsidRPr="00E54B45" w:rsidRDefault="00904487" w:rsidP="0085291B">
      <w:pPr>
        <w:numPr>
          <w:ilvl w:val="0"/>
          <w:numId w:val="21"/>
        </w:numPr>
        <w:ind w:hanging="360"/>
        <w:rPr>
          <w:rFonts w:ascii="Century Gothic" w:hAnsi="Century Gothic"/>
          <w:color w:val="000000" w:themeColor="text1"/>
          <w:szCs w:val="24"/>
        </w:rPr>
      </w:pPr>
      <w:r w:rsidRPr="00E54B45">
        <w:rPr>
          <w:rFonts w:ascii="Century Gothic" w:hAnsi="Century Gothic"/>
          <w:color w:val="000000" w:themeColor="text1"/>
          <w:szCs w:val="24"/>
        </w:rPr>
        <w:t xml:space="preserve">Si no responde, informe al cliente, </w:t>
      </w:r>
      <w:r w:rsidR="009A3950" w:rsidRPr="00E54B45">
        <w:rPr>
          <w:rFonts w:ascii="Century Gothic" w:hAnsi="Century Gothic"/>
          <w:color w:val="000000" w:themeColor="text1"/>
          <w:szCs w:val="24"/>
        </w:rPr>
        <w:t>tomé</w:t>
      </w:r>
      <w:r w:rsidRPr="00E54B45">
        <w:rPr>
          <w:rFonts w:ascii="Century Gothic" w:hAnsi="Century Gothic"/>
          <w:color w:val="000000" w:themeColor="text1"/>
          <w:szCs w:val="24"/>
        </w:rPr>
        <w:t xml:space="preserve"> los datos de contacto y envié un e-mail al responsable de atenderla.  </w:t>
      </w:r>
    </w:p>
    <w:p w14:paraId="387457D4" w14:textId="77777777" w:rsidR="00904487" w:rsidRPr="00E54B45" w:rsidRDefault="00904487" w:rsidP="0085291B">
      <w:pPr>
        <w:numPr>
          <w:ilvl w:val="0"/>
          <w:numId w:val="8"/>
        </w:numPr>
        <w:ind w:left="360" w:hanging="360"/>
        <w:rPr>
          <w:rFonts w:ascii="Century Gothic" w:hAnsi="Century Gothic"/>
          <w:color w:val="000000" w:themeColor="text1"/>
          <w:szCs w:val="24"/>
        </w:rPr>
      </w:pPr>
      <w:r w:rsidRPr="00E54B45">
        <w:rPr>
          <w:rFonts w:ascii="Century Gothic" w:hAnsi="Century Gothic"/>
          <w:color w:val="000000" w:themeColor="text1"/>
          <w:szCs w:val="24"/>
        </w:rPr>
        <w:t xml:space="preserve">Debe permitir que él decida si desea esperar o prefiere llamar en otra oportunidad. </w:t>
      </w:r>
    </w:p>
    <w:p w14:paraId="387457D5" w14:textId="77777777" w:rsidR="00904487" w:rsidRPr="00E54B45" w:rsidRDefault="00904487" w:rsidP="0085291B">
      <w:pPr>
        <w:numPr>
          <w:ilvl w:val="0"/>
          <w:numId w:val="8"/>
        </w:numPr>
        <w:ind w:left="360" w:hanging="360"/>
        <w:rPr>
          <w:rFonts w:ascii="Century Gothic" w:hAnsi="Century Gothic"/>
          <w:color w:val="000000" w:themeColor="text1"/>
          <w:szCs w:val="24"/>
        </w:rPr>
      </w:pPr>
      <w:r w:rsidRPr="00E54B45">
        <w:rPr>
          <w:rFonts w:ascii="Century Gothic" w:hAnsi="Century Gothic"/>
          <w:color w:val="000000" w:themeColor="text1"/>
          <w:szCs w:val="24"/>
        </w:rPr>
        <w:t xml:space="preserve">El usuario no deberá esperar más de 30 segundos. </w:t>
      </w:r>
    </w:p>
    <w:p w14:paraId="387457D6" w14:textId="77777777" w:rsidR="00904487" w:rsidRPr="00E54B45" w:rsidRDefault="00904487" w:rsidP="0085291B">
      <w:pPr>
        <w:numPr>
          <w:ilvl w:val="0"/>
          <w:numId w:val="8"/>
        </w:numPr>
        <w:ind w:left="360" w:hanging="360"/>
        <w:rPr>
          <w:rFonts w:ascii="Century Gothic" w:hAnsi="Century Gothic"/>
          <w:color w:val="000000" w:themeColor="text1"/>
          <w:szCs w:val="24"/>
        </w:rPr>
      </w:pPr>
      <w:r w:rsidRPr="00E54B45">
        <w:rPr>
          <w:rFonts w:ascii="Century Gothic" w:hAnsi="Century Gothic"/>
          <w:color w:val="000000" w:themeColor="text1"/>
          <w:szCs w:val="24"/>
        </w:rPr>
        <w:t xml:space="preserve">De ser necesario se retoma la comunicación informándolo del motivo de la espera.  </w:t>
      </w:r>
    </w:p>
    <w:p w14:paraId="387457D7" w14:textId="77777777" w:rsidR="00904487" w:rsidRPr="00E54B45" w:rsidRDefault="00904487" w:rsidP="0085291B">
      <w:pPr>
        <w:numPr>
          <w:ilvl w:val="0"/>
          <w:numId w:val="8"/>
        </w:numPr>
        <w:ind w:left="360" w:hanging="360"/>
        <w:rPr>
          <w:rFonts w:ascii="Century Gothic" w:hAnsi="Century Gothic"/>
          <w:color w:val="000000" w:themeColor="text1"/>
          <w:szCs w:val="24"/>
        </w:rPr>
      </w:pPr>
      <w:r w:rsidRPr="00E54B45">
        <w:rPr>
          <w:rFonts w:ascii="Century Gothic" w:hAnsi="Century Gothic"/>
          <w:color w:val="000000" w:themeColor="text1"/>
          <w:szCs w:val="24"/>
        </w:rPr>
        <w:t xml:space="preserve">Al retomar la comunicación, inicie con el nombre del usuario, agradeciendo su espera en la línea. </w:t>
      </w:r>
    </w:p>
    <w:p w14:paraId="387457D8" w14:textId="1BEFA4CA" w:rsidR="00904487" w:rsidRPr="00E54B45" w:rsidRDefault="00904487" w:rsidP="0085291B">
      <w:pPr>
        <w:numPr>
          <w:ilvl w:val="0"/>
          <w:numId w:val="8"/>
        </w:numPr>
        <w:spacing w:after="31"/>
        <w:ind w:left="360" w:hanging="360"/>
        <w:rPr>
          <w:rFonts w:ascii="Century Gothic" w:hAnsi="Century Gothic"/>
          <w:i/>
          <w:color w:val="000000" w:themeColor="text1"/>
          <w:szCs w:val="24"/>
        </w:rPr>
      </w:pPr>
      <w:r w:rsidRPr="00E54B45">
        <w:rPr>
          <w:rFonts w:ascii="Century Gothic" w:hAnsi="Century Gothic"/>
          <w:color w:val="000000" w:themeColor="text1"/>
          <w:szCs w:val="24"/>
        </w:rPr>
        <w:t xml:space="preserve">Agradezca al usuario su llamada, recordando el nombre del </w:t>
      </w:r>
      <w:r w:rsidR="007D7432">
        <w:rPr>
          <w:rFonts w:ascii="Century Gothic" w:hAnsi="Century Gothic"/>
          <w:color w:val="000000" w:themeColor="text1"/>
          <w:szCs w:val="24"/>
        </w:rPr>
        <w:t>colaborador</w:t>
      </w:r>
      <w:r w:rsidRPr="00E54B45">
        <w:rPr>
          <w:rFonts w:ascii="Century Gothic" w:hAnsi="Century Gothic"/>
          <w:color w:val="000000" w:themeColor="text1"/>
          <w:szCs w:val="24"/>
        </w:rPr>
        <w:t xml:space="preserve"> que atendió: </w:t>
      </w:r>
      <w:r w:rsidRPr="00E54B45">
        <w:rPr>
          <w:rFonts w:ascii="Century Gothic" w:hAnsi="Century Gothic"/>
          <w:i/>
          <w:color w:val="000000" w:themeColor="text1"/>
          <w:szCs w:val="24"/>
        </w:rPr>
        <w:t xml:space="preserve">“gracias por llamar a la Cámara de Comercio de Facatativá, que tenga buen día. Recuerde que le </w:t>
      </w:r>
      <w:r w:rsidR="009A3950" w:rsidRPr="00E54B45">
        <w:rPr>
          <w:rFonts w:ascii="Century Gothic" w:hAnsi="Century Gothic"/>
          <w:i/>
          <w:color w:val="000000" w:themeColor="text1"/>
          <w:szCs w:val="24"/>
        </w:rPr>
        <w:t>atendió (</w:t>
      </w:r>
      <w:r w:rsidRPr="00E54B45">
        <w:rPr>
          <w:rFonts w:ascii="Century Gothic" w:hAnsi="Century Gothic"/>
          <w:color w:val="000000" w:themeColor="text1"/>
          <w:szCs w:val="24"/>
        </w:rPr>
        <w:t xml:space="preserve">nombre </w:t>
      </w:r>
      <w:r w:rsidR="009A3950" w:rsidRPr="00E54B45">
        <w:rPr>
          <w:rFonts w:ascii="Century Gothic" w:hAnsi="Century Gothic"/>
          <w:i/>
          <w:color w:val="000000" w:themeColor="text1"/>
          <w:szCs w:val="24"/>
        </w:rPr>
        <w:t>…)</w:t>
      </w:r>
      <w:r w:rsidRPr="00E54B45">
        <w:rPr>
          <w:rFonts w:ascii="Century Gothic" w:hAnsi="Century Gothic"/>
          <w:i/>
          <w:color w:val="000000" w:themeColor="text1"/>
          <w:szCs w:val="24"/>
        </w:rPr>
        <w:t>”.</w:t>
      </w:r>
    </w:p>
    <w:p w14:paraId="387457D9" w14:textId="77777777" w:rsidR="00FC326B" w:rsidRPr="00E54B45" w:rsidRDefault="00904487" w:rsidP="0085291B">
      <w:pPr>
        <w:numPr>
          <w:ilvl w:val="0"/>
          <w:numId w:val="8"/>
        </w:numPr>
        <w:spacing w:after="31"/>
        <w:ind w:left="360" w:hanging="360"/>
        <w:rPr>
          <w:rFonts w:ascii="Century Gothic" w:hAnsi="Century Gothic"/>
          <w:i/>
          <w:color w:val="000000" w:themeColor="text1"/>
          <w:szCs w:val="24"/>
        </w:rPr>
      </w:pPr>
      <w:r w:rsidRPr="00E54B45">
        <w:rPr>
          <w:rFonts w:ascii="Century Gothic" w:hAnsi="Century Gothic"/>
          <w:color w:val="000000" w:themeColor="text1"/>
          <w:szCs w:val="24"/>
        </w:rPr>
        <w:t xml:space="preserve">Consulte al usuario si requiere información adicional, p. e., </w:t>
      </w:r>
      <w:r w:rsidRPr="00E54B45">
        <w:rPr>
          <w:rFonts w:ascii="Century Gothic" w:hAnsi="Century Gothic"/>
          <w:i/>
          <w:color w:val="000000" w:themeColor="text1"/>
          <w:szCs w:val="24"/>
        </w:rPr>
        <w:t>“¿Señor Carlos, desea información adicional?</w:t>
      </w:r>
      <w:r w:rsidR="00FC326B" w:rsidRPr="00E54B45">
        <w:rPr>
          <w:rFonts w:ascii="Century Gothic" w:hAnsi="Century Gothic"/>
          <w:color w:val="000000" w:themeColor="text1"/>
          <w:szCs w:val="24"/>
        </w:rPr>
        <w:t xml:space="preserve"> </w:t>
      </w:r>
    </w:p>
    <w:p w14:paraId="387457DA" w14:textId="77777777" w:rsidR="00124DEF" w:rsidRDefault="00124DEF" w:rsidP="0085291B">
      <w:pPr>
        <w:spacing w:after="31"/>
        <w:ind w:left="360" w:firstLine="0"/>
        <w:rPr>
          <w:rFonts w:ascii="Century Gothic" w:hAnsi="Century Gothic"/>
          <w:i/>
          <w:color w:val="000000" w:themeColor="text1"/>
          <w:szCs w:val="24"/>
        </w:rPr>
      </w:pPr>
    </w:p>
    <w:p w14:paraId="38112606" w14:textId="77777777" w:rsidR="007236D5" w:rsidRDefault="007236D5" w:rsidP="0085291B">
      <w:pPr>
        <w:spacing w:after="31"/>
        <w:ind w:left="360" w:firstLine="0"/>
        <w:rPr>
          <w:rFonts w:ascii="Century Gothic" w:hAnsi="Century Gothic"/>
          <w:i/>
          <w:color w:val="000000" w:themeColor="text1"/>
          <w:szCs w:val="24"/>
        </w:rPr>
      </w:pPr>
    </w:p>
    <w:p w14:paraId="007EB999" w14:textId="77777777" w:rsidR="007236D5" w:rsidRPr="00E54B45" w:rsidRDefault="007236D5" w:rsidP="0085291B">
      <w:pPr>
        <w:spacing w:after="31"/>
        <w:ind w:left="360" w:firstLine="0"/>
        <w:rPr>
          <w:rFonts w:ascii="Century Gothic" w:hAnsi="Century Gothic"/>
          <w:i/>
          <w:color w:val="000000" w:themeColor="text1"/>
          <w:szCs w:val="24"/>
        </w:rPr>
      </w:pPr>
    </w:p>
    <w:p w14:paraId="387457DB" w14:textId="77777777" w:rsidR="00FC326B" w:rsidRPr="00E54B45" w:rsidRDefault="00FC326B" w:rsidP="0085291B">
      <w:pPr>
        <w:pStyle w:val="Ttulo1"/>
        <w:ind w:left="-5"/>
        <w:jc w:val="both"/>
        <w:rPr>
          <w:rFonts w:ascii="Century Gothic" w:hAnsi="Century Gothic"/>
          <w:color w:val="000000" w:themeColor="text1"/>
          <w:szCs w:val="24"/>
        </w:rPr>
      </w:pPr>
      <w:r w:rsidRPr="00E54B45">
        <w:rPr>
          <w:rFonts w:ascii="Century Gothic" w:hAnsi="Century Gothic"/>
          <w:color w:val="000000" w:themeColor="text1"/>
          <w:szCs w:val="24"/>
        </w:rPr>
        <w:lastRenderedPageBreak/>
        <w:t>1</w:t>
      </w:r>
      <w:r w:rsidR="00900C1F" w:rsidRPr="00E54B45">
        <w:rPr>
          <w:rFonts w:ascii="Century Gothic" w:hAnsi="Century Gothic"/>
          <w:color w:val="000000" w:themeColor="text1"/>
          <w:szCs w:val="24"/>
        </w:rPr>
        <w:t>3</w:t>
      </w:r>
      <w:r w:rsidRPr="00E54B45">
        <w:rPr>
          <w:rFonts w:ascii="Century Gothic" w:hAnsi="Century Gothic"/>
          <w:color w:val="000000" w:themeColor="text1"/>
          <w:szCs w:val="24"/>
        </w:rPr>
        <w:t>.3.1 Información de Registros Públicos autorizados para transmitir a través de la comunicación telefónica</w:t>
      </w:r>
    </w:p>
    <w:p w14:paraId="387457DC" w14:textId="77777777" w:rsidR="00124DEF" w:rsidRPr="00E54B45" w:rsidRDefault="00124DEF" w:rsidP="0085291B">
      <w:pPr>
        <w:rPr>
          <w:rFonts w:ascii="Century Gothic" w:hAnsi="Century Gothic"/>
        </w:rPr>
      </w:pPr>
    </w:p>
    <w:p w14:paraId="387457DD" w14:textId="77777777" w:rsidR="00904487" w:rsidRPr="00E54B45" w:rsidRDefault="00904487" w:rsidP="0085291B">
      <w:pPr>
        <w:pStyle w:val="Prrafodelista"/>
        <w:numPr>
          <w:ilvl w:val="1"/>
          <w:numId w:val="22"/>
        </w:numPr>
        <w:spacing w:after="0" w:line="276" w:lineRule="auto"/>
        <w:ind w:left="368"/>
        <w:rPr>
          <w:rFonts w:ascii="Century Gothic" w:hAnsi="Century Gothic"/>
          <w:color w:val="000000" w:themeColor="text1"/>
          <w:szCs w:val="24"/>
        </w:rPr>
      </w:pPr>
      <w:r w:rsidRPr="00E54B45">
        <w:rPr>
          <w:rFonts w:ascii="Century Gothic" w:hAnsi="Century Gothic"/>
          <w:color w:val="000000" w:themeColor="text1"/>
          <w:szCs w:val="24"/>
        </w:rPr>
        <w:t xml:space="preserve">Inscritos registrados: Validar la existencia en el registro de un comerciante o establecimiento de comercio. </w:t>
      </w:r>
    </w:p>
    <w:p w14:paraId="387457DE" w14:textId="77777777" w:rsidR="00904487" w:rsidRPr="00E54B45" w:rsidRDefault="00904487" w:rsidP="0085291B">
      <w:pPr>
        <w:numPr>
          <w:ilvl w:val="1"/>
          <w:numId w:val="22"/>
        </w:numPr>
        <w:spacing w:after="0" w:line="276" w:lineRule="auto"/>
        <w:ind w:left="368" w:hanging="360"/>
        <w:rPr>
          <w:rFonts w:ascii="Century Gothic" w:hAnsi="Century Gothic"/>
          <w:color w:val="000000" w:themeColor="text1"/>
          <w:szCs w:val="24"/>
        </w:rPr>
      </w:pPr>
      <w:r w:rsidRPr="00E54B45">
        <w:rPr>
          <w:rFonts w:ascii="Century Gothic" w:hAnsi="Century Gothic"/>
          <w:color w:val="000000" w:themeColor="text1"/>
          <w:szCs w:val="24"/>
        </w:rPr>
        <w:t xml:space="preserve">Verificación con la identificación la existencia de un comerciante. </w:t>
      </w:r>
    </w:p>
    <w:p w14:paraId="387457DF" w14:textId="4179EEDF" w:rsidR="00904487" w:rsidRPr="00E54B45" w:rsidRDefault="00904487" w:rsidP="0085291B">
      <w:pPr>
        <w:numPr>
          <w:ilvl w:val="1"/>
          <w:numId w:val="22"/>
        </w:numPr>
        <w:spacing w:after="0" w:line="276" w:lineRule="auto"/>
        <w:ind w:left="368" w:hanging="360"/>
        <w:rPr>
          <w:rFonts w:ascii="Century Gothic" w:hAnsi="Century Gothic"/>
          <w:color w:val="000000" w:themeColor="text1"/>
          <w:szCs w:val="24"/>
        </w:rPr>
      </w:pPr>
      <w:r w:rsidRPr="00E54B45">
        <w:rPr>
          <w:rFonts w:ascii="Century Gothic" w:hAnsi="Century Gothic"/>
          <w:color w:val="000000" w:themeColor="text1"/>
          <w:szCs w:val="24"/>
        </w:rPr>
        <w:t>Tr</w:t>
      </w:r>
      <w:r w:rsidR="00AE34D9">
        <w:rPr>
          <w:rFonts w:ascii="Century Gothic" w:hAnsi="Century Gothic"/>
          <w:color w:val="000000" w:themeColor="text1"/>
          <w:szCs w:val="24"/>
        </w:rPr>
        <w:t>á</w:t>
      </w:r>
      <w:r w:rsidRPr="00E54B45">
        <w:rPr>
          <w:rFonts w:ascii="Century Gothic" w:hAnsi="Century Gothic"/>
          <w:color w:val="000000" w:themeColor="text1"/>
          <w:szCs w:val="24"/>
        </w:rPr>
        <w:t xml:space="preserve">mites de registros públicos. </w:t>
      </w:r>
    </w:p>
    <w:p w14:paraId="387457E0" w14:textId="77777777" w:rsidR="00904487" w:rsidRPr="00E54B45" w:rsidRDefault="00904487" w:rsidP="0085291B">
      <w:pPr>
        <w:numPr>
          <w:ilvl w:val="1"/>
          <w:numId w:val="22"/>
        </w:numPr>
        <w:spacing w:after="0" w:line="276" w:lineRule="auto"/>
        <w:ind w:left="368" w:hanging="360"/>
        <w:rPr>
          <w:rFonts w:ascii="Century Gothic" w:hAnsi="Century Gothic"/>
          <w:color w:val="000000" w:themeColor="text1"/>
          <w:szCs w:val="24"/>
          <w:lang w:val="pt-BR"/>
        </w:rPr>
      </w:pPr>
      <w:r w:rsidRPr="00E54B45">
        <w:rPr>
          <w:rFonts w:ascii="Century Gothic" w:hAnsi="Century Gothic"/>
          <w:color w:val="000000" w:themeColor="text1"/>
          <w:szCs w:val="24"/>
          <w:lang w:val="pt-BR"/>
        </w:rPr>
        <w:t xml:space="preserve">Documentos requeridos para cada trâmite. </w:t>
      </w:r>
    </w:p>
    <w:p w14:paraId="387457E1" w14:textId="77777777" w:rsidR="00904487" w:rsidRPr="00E54B45" w:rsidRDefault="00904487" w:rsidP="0085291B">
      <w:pPr>
        <w:numPr>
          <w:ilvl w:val="1"/>
          <w:numId w:val="22"/>
        </w:numPr>
        <w:spacing w:after="0" w:line="276" w:lineRule="auto"/>
        <w:ind w:left="368" w:hanging="360"/>
        <w:rPr>
          <w:rFonts w:ascii="Century Gothic" w:hAnsi="Century Gothic"/>
          <w:color w:val="000000" w:themeColor="text1"/>
          <w:szCs w:val="24"/>
        </w:rPr>
      </w:pPr>
      <w:r w:rsidRPr="00E54B45">
        <w:rPr>
          <w:rFonts w:ascii="Century Gothic" w:hAnsi="Century Gothic"/>
          <w:color w:val="000000" w:themeColor="text1"/>
          <w:szCs w:val="24"/>
        </w:rPr>
        <w:t xml:space="preserve">Formalidad de los documentos objeto de registro. </w:t>
      </w:r>
    </w:p>
    <w:p w14:paraId="387457E2" w14:textId="65EAFB4A" w:rsidR="00904487" w:rsidRPr="00E54B45" w:rsidRDefault="00904487" w:rsidP="0085291B">
      <w:pPr>
        <w:numPr>
          <w:ilvl w:val="1"/>
          <w:numId w:val="22"/>
        </w:numPr>
        <w:spacing w:after="0" w:line="276" w:lineRule="auto"/>
        <w:ind w:left="368" w:hanging="360"/>
        <w:rPr>
          <w:rFonts w:ascii="Century Gothic" w:hAnsi="Century Gothic"/>
          <w:color w:val="000000" w:themeColor="text1"/>
          <w:szCs w:val="24"/>
        </w:rPr>
      </w:pPr>
      <w:r w:rsidRPr="00E54B45">
        <w:rPr>
          <w:rFonts w:ascii="Century Gothic" w:hAnsi="Century Gothic"/>
          <w:color w:val="000000" w:themeColor="text1"/>
          <w:szCs w:val="24"/>
        </w:rPr>
        <w:t>Liquidación de tr</w:t>
      </w:r>
      <w:r w:rsidR="000D1436">
        <w:rPr>
          <w:rFonts w:ascii="Century Gothic" w:hAnsi="Century Gothic"/>
          <w:color w:val="000000" w:themeColor="text1"/>
          <w:szCs w:val="24"/>
        </w:rPr>
        <w:t>á</w:t>
      </w:r>
      <w:r w:rsidRPr="00E54B45">
        <w:rPr>
          <w:rFonts w:ascii="Century Gothic" w:hAnsi="Century Gothic"/>
          <w:color w:val="000000" w:themeColor="text1"/>
          <w:szCs w:val="24"/>
        </w:rPr>
        <w:t xml:space="preserve">mites básicos: </w:t>
      </w:r>
      <w:r w:rsidRPr="00E54B45">
        <w:rPr>
          <w:rFonts w:ascii="Century Gothic" w:hAnsi="Century Gothic"/>
          <w:b/>
          <w:color w:val="000000" w:themeColor="text1"/>
          <w:szCs w:val="24"/>
          <w:u w:val="single"/>
        </w:rPr>
        <w:t>sólo</w:t>
      </w:r>
      <w:r w:rsidRPr="00E54B45">
        <w:rPr>
          <w:rFonts w:ascii="Century Gothic" w:hAnsi="Century Gothic"/>
          <w:b/>
          <w:color w:val="000000" w:themeColor="text1"/>
          <w:szCs w:val="24"/>
        </w:rPr>
        <w:t xml:space="preserve"> </w:t>
      </w:r>
      <w:r w:rsidRPr="00E54B45">
        <w:rPr>
          <w:rFonts w:ascii="Century Gothic" w:hAnsi="Century Gothic"/>
          <w:color w:val="000000" w:themeColor="text1"/>
          <w:szCs w:val="24"/>
        </w:rPr>
        <w:t xml:space="preserve">se informará el valor de: matricula, constitución, renovación, mutación, certificados, según el caso. </w:t>
      </w:r>
    </w:p>
    <w:p w14:paraId="387457E3" w14:textId="02B73BBB" w:rsidR="00904487" w:rsidRPr="00E54B45" w:rsidRDefault="00904487" w:rsidP="0085291B">
      <w:pPr>
        <w:numPr>
          <w:ilvl w:val="1"/>
          <w:numId w:val="22"/>
        </w:numPr>
        <w:spacing w:after="0" w:line="276" w:lineRule="auto"/>
        <w:ind w:left="368" w:hanging="360"/>
        <w:rPr>
          <w:rFonts w:ascii="Century Gothic" w:hAnsi="Century Gothic"/>
          <w:color w:val="000000" w:themeColor="text1"/>
          <w:szCs w:val="24"/>
        </w:rPr>
      </w:pPr>
      <w:r w:rsidRPr="00E54B45">
        <w:rPr>
          <w:rFonts w:ascii="Century Gothic" w:hAnsi="Century Gothic"/>
          <w:color w:val="000000" w:themeColor="text1"/>
          <w:szCs w:val="24"/>
        </w:rPr>
        <w:t>Tiempos de respuestas de los trámites de registro</w:t>
      </w:r>
      <w:r w:rsidR="000D1436">
        <w:rPr>
          <w:rFonts w:ascii="Century Gothic" w:hAnsi="Century Gothic"/>
          <w:color w:val="000000" w:themeColor="text1"/>
          <w:szCs w:val="24"/>
        </w:rPr>
        <w:t>.</w:t>
      </w:r>
    </w:p>
    <w:p w14:paraId="387457E4" w14:textId="77777777" w:rsidR="00904487" w:rsidRPr="00E54B45" w:rsidRDefault="00904487" w:rsidP="0085291B">
      <w:pPr>
        <w:spacing w:after="0" w:line="276" w:lineRule="auto"/>
        <w:ind w:firstLine="0"/>
        <w:rPr>
          <w:rFonts w:ascii="Century Gothic" w:hAnsi="Century Gothic"/>
          <w:szCs w:val="24"/>
        </w:rPr>
      </w:pPr>
    </w:p>
    <w:p w14:paraId="387457E5" w14:textId="77777777" w:rsidR="00FC326B" w:rsidRPr="00E54B45" w:rsidRDefault="00FC326B" w:rsidP="0085291B">
      <w:pPr>
        <w:pStyle w:val="Ttulo1"/>
        <w:ind w:left="-5"/>
        <w:jc w:val="both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>1</w:t>
      </w:r>
      <w:r w:rsidR="00900C1F" w:rsidRPr="00E54B45">
        <w:rPr>
          <w:rFonts w:ascii="Century Gothic" w:hAnsi="Century Gothic"/>
          <w:szCs w:val="24"/>
        </w:rPr>
        <w:t>3</w:t>
      </w:r>
      <w:r w:rsidRPr="00E54B45">
        <w:rPr>
          <w:rFonts w:ascii="Century Gothic" w:hAnsi="Century Gothic"/>
          <w:szCs w:val="24"/>
        </w:rPr>
        <w:t>.3.2 Otras Reglas</w:t>
      </w:r>
    </w:p>
    <w:p w14:paraId="387457E6" w14:textId="77777777" w:rsidR="00E4073B" w:rsidRPr="00E54B45" w:rsidRDefault="00E4073B" w:rsidP="0085291B">
      <w:pPr>
        <w:rPr>
          <w:rFonts w:ascii="Century Gothic" w:hAnsi="Century Gothic"/>
        </w:rPr>
      </w:pPr>
    </w:p>
    <w:p w14:paraId="387457E7" w14:textId="77777777" w:rsidR="00904487" w:rsidRPr="00E54B45" w:rsidRDefault="00904487" w:rsidP="0085291B">
      <w:pPr>
        <w:numPr>
          <w:ilvl w:val="0"/>
          <w:numId w:val="10"/>
        </w:numPr>
        <w:ind w:left="370" w:hanging="360"/>
        <w:rPr>
          <w:rFonts w:ascii="Century Gothic" w:hAnsi="Century Gothic"/>
          <w:color w:val="000000" w:themeColor="text1"/>
          <w:szCs w:val="24"/>
        </w:rPr>
      </w:pPr>
      <w:r w:rsidRPr="00E54B45">
        <w:rPr>
          <w:rFonts w:ascii="Century Gothic" w:hAnsi="Century Gothic"/>
          <w:color w:val="000000" w:themeColor="text1"/>
          <w:szCs w:val="24"/>
        </w:rPr>
        <w:t xml:space="preserve">Suministre por correo electrónico formatos y guías informativas de trámites de matrícula, constitución, renovación, mutación, cuando sea el caso.  </w:t>
      </w:r>
    </w:p>
    <w:p w14:paraId="387457E8" w14:textId="77777777" w:rsidR="00904487" w:rsidRPr="00E54B45" w:rsidRDefault="00904487" w:rsidP="0085291B">
      <w:pPr>
        <w:spacing w:after="19" w:line="259" w:lineRule="auto"/>
        <w:ind w:left="385" w:firstLine="0"/>
        <w:rPr>
          <w:rFonts w:ascii="Century Gothic" w:hAnsi="Century Gothic"/>
          <w:color w:val="000000" w:themeColor="text1"/>
          <w:szCs w:val="24"/>
        </w:rPr>
      </w:pPr>
      <w:r w:rsidRPr="00E54B45">
        <w:rPr>
          <w:rFonts w:ascii="Century Gothic" w:hAnsi="Century Gothic"/>
          <w:color w:val="000000" w:themeColor="text1"/>
          <w:szCs w:val="24"/>
        </w:rPr>
        <w:t xml:space="preserve"> </w:t>
      </w:r>
    </w:p>
    <w:p w14:paraId="387457E9" w14:textId="77777777" w:rsidR="00904487" w:rsidRPr="00E54B45" w:rsidRDefault="00904487" w:rsidP="0085291B">
      <w:pPr>
        <w:numPr>
          <w:ilvl w:val="0"/>
          <w:numId w:val="10"/>
        </w:numPr>
        <w:ind w:left="370" w:hanging="360"/>
        <w:rPr>
          <w:rFonts w:ascii="Century Gothic" w:hAnsi="Century Gothic"/>
          <w:color w:val="000000" w:themeColor="text1"/>
          <w:szCs w:val="24"/>
        </w:rPr>
      </w:pPr>
      <w:r w:rsidRPr="00E54B45">
        <w:rPr>
          <w:rFonts w:ascii="Century Gothic" w:hAnsi="Century Gothic"/>
          <w:color w:val="000000" w:themeColor="text1"/>
          <w:szCs w:val="24"/>
        </w:rPr>
        <w:t xml:space="preserve">Remite al usuario a la consulta de expediente o la compra de certificados cuando la información no puede ser suministrada por teléfono. </w:t>
      </w:r>
    </w:p>
    <w:p w14:paraId="387457EA" w14:textId="77777777" w:rsidR="00904487" w:rsidRPr="00E54B45" w:rsidRDefault="00904487" w:rsidP="0085291B">
      <w:pPr>
        <w:spacing w:after="19" w:line="259" w:lineRule="auto"/>
        <w:ind w:left="385" w:firstLine="0"/>
        <w:rPr>
          <w:rFonts w:ascii="Century Gothic" w:hAnsi="Century Gothic"/>
          <w:color w:val="000000" w:themeColor="text1"/>
          <w:szCs w:val="24"/>
        </w:rPr>
      </w:pPr>
      <w:r w:rsidRPr="00E54B45">
        <w:rPr>
          <w:rFonts w:ascii="Century Gothic" w:hAnsi="Century Gothic"/>
          <w:color w:val="000000" w:themeColor="text1"/>
          <w:szCs w:val="24"/>
        </w:rPr>
        <w:t xml:space="preserve"> </w:t>
      </w:r>
    </w:p>
    <w:p w14:paraId="387457EB" w14:textId="77777777" w:rsidR="00904487" w:rsidRPr="00E54B45" w:rsidRDefault="00904487" w:rsidP="0085291B">
      <w:pPr>
        <w:numPr>
          <w:ilvl w:val="0"/>
          <w:numId w:val="10"/>
        </w:numPr>
        <w:ind w:left="370" w:hanging="360"/>
        <w:rPr>
          <w:rFonts w:ascii="Century Gothic" w:hAnsi="Century Gothic"/>
          <w:color w:val="000000" w:themeColor="text1"/>
          <w:szCs w:val="24"/>
        </w:rPr>
      </w:pPr>
      <w:r w:rsidRPr="00E54B45">
        <w:rPr>
          <w:rFonts w:ascii="Century Gothic" w:hAnsi="Century Gothic"/>
          <w:color w:val="000000" w:themeColor="text1"/>
          <w:szCs w:val="24"/>
        </w:rPr>
        <w:t xml:space="preserve">En casos diferentes o de mayor envergadura deberá remitirlo al Abogado de Registros Públicos. </w:t>
      </w:r>
    </w:p>
    <w:p w14:paraId="387457EC" w14:textId="77777777" w:rsidR="00904487" w:rsidRPr="00E54B45" w:rsidRDefault="00904487" w:rsidP="0085291B">
      <w:pPr>
        <w:pStyle w:val="Prrafodelista"/>
        <w:rPr>
          <w:rFonts w:ascii="Century Gothic" w:hAnsi="Century Gothic"/>
          <w:color w:val="000000" w:themeColor="text1"/>
          <w:szCs w:val="24"/>
        </w:rPr>
      </w:pPr>
    </w:p>
    <w:p w14:paraId="387457ED" w14:textId="77777777" w:rsidR="00904487" w:rsidRPr="00E54B45" w:rsidRDefault="00904487" w:rsidP="0085291B">
      <w:pPr>
        <w:numPr>
          <w:ilvl w:val="0"/>
          <w:numId w:val="10"/>
        </w:numPr>
        <w:ind w:left="370" w:hanging="36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color w:val="000000" w:themeColor="text1"/>
          <w:szCs w:val="24"/>
        </w:rPr>
        <w:t xml:space="preserve">Cuando el usuario indique </w:t>
      </w:r>
      <w:r w:rsidRPr="00E54B45">
        <w:rPr>
          <w:rFonts w:ascii="Century Gothic" w:hAnsi="Century Gothic"/>
          <w:szCs w:val="24"/>
        </w:rPr>
        <w:t>tener un documento para liquidación de actos sujetos a registros como reformas, nombramientos, liquidación, aumentos de capital, fusión, entro otros, solicitara al usuario la dirección electrónica de contacto para el envío de petición de imágenes de documentos y requerimiento, según el caso</w:t>
      </w:r>
    </w:p>
    <w:p w14:paraId="387457EE" w14:textId="77777777" w:rsidR="00904487" w:rsidRDefault="00904487" w:rsidP="0085291B">
      <w:pPr>
        <w:ind w:left="370" w:firstLine="0"/>
        <w:rPr>
          <w:rFonts w:ascii="Century Gothic" w:hAnsi="Century Gothic"/>
          <w:szCs w:val="24"/>
        </w:rPr>
      </w:pPr>
    </w:p>
    <w:p w14:paraId="3A230D50" w14:textId="77777777" w:rsidR="007236D5" w:rsidRPr="00E54B45" w:rsidRDefault="007236D5" w:rsidP="0085291B">
      <w:pPr>
        <w:ind w:left="370" w:firstLine="0"/>
        <w:rPr>
          <w:rFonts w:ascii="Century Gothic" w:hAnsi="Century Gothic"/>
          <w:szCs w:val="24"/>
        </w:rPr>
      </w:pPr>
    </w:p>
    <w:p w14:paraId="387457EF" w14:textId="77777777" w:rsidR="00E4073B" w:rsidRPr="00E54B45" w:rsidRDefault="00FC326B" w:rsidP="0085291B">
      <w:pPr>
        <w:pStyle w:val="Ttulo1"/>
        <w:ind w:left="-5"/>
        <w:jc w:val="both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lastRenderedPageBreak/>
        <w:t>1</w:t>
      </w:r>
      <w:r w:rsidR="00900C1F" w:rsidRPr="00E54B45">
        <w:rPr>
          <w:rFonts w:ascii="Century Gothic" w:hAnsi="Century Gothic"/>
          <w:szCs w:val="24"/>
        </w:rPr>
        <w:t>3</w:t>
      </w:r>
      <w:r w:rsidRPr="00E54B45">
        <w:rPr>
          <w:rFonts w:ascii="Century Gothic" w:hAnsi="Century Gothic"/>
          <w:szCs w:val="24"/>
        </w:rPr>
        <w:t>.4</w:t>
      </w:r>
      <w:r w:rsidR="00E4073B" w:rsidRPr="00E54B45">
        <w:rPr>
          <w:rFonts w:ascii="Century Gothic" w:hAnsi="Century Gothic"/>
          <w:szCs w:val="24"/>
        </w:rPr>
        <w:t xml:space="preserve"> PROTOCOLO DE ATENCIÓN VIRTUAL – WEB</w:t>
      </w:r>
    </w:p>
    <w:p w14:paraId="387457F0" w14:textId="77777777" w:rsidR="00E4073B" w:rsidRPr="00E54B45" w:rsidRDefault="00E4073B" w:rsidP="0085291B">
      <w:pPr>
        <w:pStyle w:val="Ttulo1"/>
        <w:ind w:left="450" w:firstLine="0"/>
        <w:jc w:val="both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>13.5 PROTOCOLO DE ATENCIÓN PREFERENCIAL – CLIENTES</w:t>
      </w:r>
    </w:p>
    <w:p w14:paraId="387457F1" w14:textId="77777777" w:rsidR="00E4073B" w:rsidRPr="00E54B45" w:rsidRDefault="00E4073B" w:rsidP="0085291B">
      <w:pPr>
        <w:rPr>
          <w:rFonts w:ascii="Century Gothic" w:hAnsi="Century Gothic"/>
          <w:szCs w:val="24"/>
        </w:rPr>
      </w:pPr>
    </w:p>
    <w:p w14:paraId="387457F2" w14:textId="77777777" w:rsidR="00E4073B" w:rsidRPr="00E54B45" w:rsidRDefault="00E4073B" w:rsidP="0085291B">
      <w:pPr>
        <w:pStyle w:val="Prrafodelista"/>
        <w:numPr>
          <w:ilvl w:val="0"/>
          <w:numId w:val="24"/>
        </w:numPr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Dar atención preferencial a aquellos usuarios que presenten una situación de discapacidad, embarazo o sean adultos mayores; con el fin de asegurar su bienestar y la prestación de un buen servicio. </w:t>
      </w:r>
    </w:p>
    <w:p w14:paraId="387457F3" w14:textId="77BB7719" w:rsidR="00E4073B" w:rsidRPr="00E54B45" w:rsidRDefault="00E4073B" w:rsidP="0085291B">
      <w:pPr>
        <w:pStyle w:val="Prrafodelista"/>
        <w:numPr>
          <w:ilvl w:val="0"/>
          <w:numId w:val="24"/>
        </w:numPr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Cualquier </w:t>
      </w:r>
      <w:r w:rsidR="007D7432">
        <w:rPr>
          <w:rFonts w:ascii="Century Gothic" w:hAnsi="Century Gothic"/>
          <w:szCs w:val="24"/>
        </w:rPr>
        <w:t>colaborador</w:t>
      </w:r>
      <w:r w:rsidRPr="00E54B45">
        <w:rPr>
          <w:rFonts w:ascii="Century Gothic" w:hAnsi="Century Gothic"/>
          <w:szCs w:val="24"/>
        </w:rPr>
        <w:t xml:space="preserve"> que se encuentre laborando en los centros de atención, debe estar dispuesto a colaborar con el proceso para el trato preferencial. Si se detecta algún cliente que debe ser atendido de esta manera, se le atiende de esta manera. </w:t>
      </w:r>
    </w:p>
    <w:p w14:paraId="387457F4" w14:textId="77777777" w:rsidR="00E4073B" w:rsidRPr="00E54B45" w:rsidRDefault="00E4073B" w:rsidP="0085291B">
      <w:pPr>
        <w:pStyle w:val="Prrafodelista"/>
        <w:numPr>
          <w:ilvl w:val="0"/>
          <w:numId w:val="24"/>
        </w:numPr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  Para todas las personas, en especialmente para las discapacitadas, la relación interpersonal directa es muy importante, incluso básica, y las normas de cortesía y urbanidad cobran una importancia vital. La atención debe ser con naturalidad y sin ningún tipo de prevención. </w:t>
      </w:r>
    </w:p>
    <w:p w14:paraId="387457F5" w14:textId="691E30B0" w:rsidR="00E4073B" w:rsidRPr="00E54B45" w:rsidRDefault="00E4073B" w:rsidP="0085291B">
      <w:pPr>
        <w:pStyle w:val="Prrafodelista"/>
        <w:numPr>
          <w:ilvl w:val="0"/>
          <w:numId w:val="24"/>
        </w:numPr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Se le debe preguntar al cliente, si requiere </w:t>
      </w:r>
      <w:r w:rsidR="005447F8" w:rsidRPr="00E54B45">
        <w:rPr>
          <w:rFonts w:ascii="Century Gothic" w:hAnsi="Century Gothic"/>
          <w:szCs w:val="24"/>
        </w:rPr>
        <w:t>ayuda,</w:t>
      </w:r>
      <w:r w:rsidRPr="00E54B45">
        <w:rPr>
          <w:rFonts w:ascii="Century Gothic" w:hAnsi="Century Gothic"/>
          <w:szCs w:val="24"/>
        </w:rPr>
        <w:t xml:space="preserve"> pero jamás imponerla.  </w:t>
      </w:r>
    </w:p>
    <w:p w14:paraId="387457F6" w14:textId="77777777" w:rsidR="00904487" w:rsidRPr="00E54B45" w:rsidRDefault="00E4073B" w:rsidP="0085291B">
      <w:pPr>
        <w:pStyle w:val="Prrafodelista"/>
        <w:numPr>
          <w:ilvl w:val="0"/>
          <w:numId w:val="24"/>
        </w:numPr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>Procure adoptar una actitud comprensiva y paciente respecto a las dificultades del habla, escucha y visión de la persona discapacitada</w:t>
      </w:r>
    </w:p>
    <w:p w14:paraId="387457F7" w14:textId="77777777" w:rsidR="00E4073B" w:rsidRPr="00E54B45" w:rsidRDefault="00E4073B" w:rsidP="0085291B">
      <w:pPr>
        <w:rPr>
          <w:rFonts w:ascii="Century Gothic" w:hAnsi="Century Gothic"/>
        </w:rPr>
      </w:pPr>
    </w:p>
    <w:p w14:paraId="387457F8" w14:textId="77777777" w:rsidR="00904487" w:rsidRPr="00E54B45" w:rsidRDefault="00904487" w:rsidP="0085291B">
      <w:pPr>
        <w:spacing w:after="206" w:line="276" w:lineRule="auto"/>
        <w:ind w:left="0" w:firstLine="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Hace referencia a la atención de solicitudes o requerimientos del cliente que pueden corresponder a una petición, orientación, información, sugerencia, queja, reclamo felicitación o un chat. </w:t>
      </w:r>
    </w:p>
    <w:p w14:paraId="387457F9" w14:textId="77777777" w:rsidR="00904487" w:rsidRPr="00E54B45" w:rsidRDefault="00904487" w:rsidP="0085291B">
      <w:pPr>
        <w:spacing w:after="226"/>
        <w:ind w:left="0" w:firstLine="0"/>
        <w:rPr>
          <w:rFonts w:ascii="Century Gothic" w:hAnsi="Century Gothic"/>
          <w:b/>
          <w:szCs w:val="24"/>
        </w:rPr>
      </w:pPr>
      <w:r w:rsidRPr="00E54B45">
        <w:rPr>
          <w:rFonts w:ascii="Century Gothic" w:hAnsi="Century Gothic"/>
          <w:b/>
          <w:szCs w:val="24"/>
        </w:rPr>
        <w:t>Características</w:t>
      </w:r>
    </w:p>
    <w:p w14:paraId="387457FA" w14:textId="77777777" w:rsidR="00904487" w:rsidRPr="00E54B45" w:rsidRDefault="00904487" w:rsidP="0085291B">
      <w:pPr>
        <w:pStyle w:val="Prrafodelista"/>
        <w:numPr>
          <w:ilvl w:val="0"/>
          <w:numId w:val="11"/>
        </w:numPr>
        <w:spacing w:line="276" w:lineRule="auto"/>
        <w:ind w:left="427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Saludar </w:t>
      </w:r>
    </w:p>
    <w:p w14:paraId="387457FB" w14:textId="77777777" w:rsidR="00904487" w:rsidRPr="00E54B45" w:rsidRDefault="00904487" w:rsidP="0085291B">
      <w:pPr>
        <w:numPr>
          <w:ilvl w:val="0"/>
          <w:numId w:val="11"/>
        </w:numPr>
        <w:spacing w:line="276" w:lineRule="auto"/>
        <w:ind w:left="427" w:hanging="427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Analizar y comprender la solicitud </w:t>
      </w:r>
    </w:p>
    <w:p w14:paraId="387457FC" w14:textId="77777777" w:rsidR="00904487" w:rsidRPr="00E54B45" w:rsidRDefault="00904487" w:rsidP="0085291B">
      <w:pPr>
        <w:numPr>
          <w:ilvl w:val="0"/>
          <w:numId w:val="11"/>
        </w:numPr>
        <w:spacing w:line="276" w:lineRule="auto"/>
        <w:ind w:left="427" w:hanging="427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Responder con precaución de revisar la puntuación, ortografía, redacción, extensión de la información (no muy densa) </w:t>
      </w:r>
    </w:p>
    <w:p w14:paraId="387457FD" w14:textId="77777777" w:rsidR="00904487" w:rsidRPr="00E54B45" w:rsidRDefault="00904487" w:rsidP="0085291B">
      <w:pPr>
        <w:numPr>
          <w:ilvl w:val="0"/>
          <w:numId w:val="11"/>
        </w:numPr>
        <w:spacing w:line="276" w:lineRule="auto"/>
        <w:ind w:left="427" w:hanging="427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Utilizar lenguaje directo y sencillo </w:t>
      </w:r>
    </w:p>
    <w:p w14:paraId="387457FE" w14:textId="77777777" w:rsidR="00904487" w:rsidRPr="00E54B45" w:rsidRDefault="00904487" w:rsidP="0085291B">
      <w:pPr>
        <w:numPr>
          <w:ilvl w:val="0"/>
          <w:numId w:val="11"/>
        </w:numPr>
        <w:spacing w:line="276" w:lineRule="auto"/>
        <w:ind w:left="427" w:hanging="427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No usar mayúsculas sostenidas </w:t>
      </w:r>
    </w:p>
    <w:p w14:paraId="387457FF" w14:textId="77777777" w:rsidR="00904487" w:rsidRPr="00E54B45" w:rsidRDefault="00904487" w:rsidP="0085291B">
      <w:pPr>
        <w:numPr>
          <w:ilvl w:val="0"/>
          <w:numId w:val="11"/>
        </w:numPr>
        <w:spacing w:line="276" w:lineRule="auto"/>
        <w:ind w:left="427" w:hanging="427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Despedida y cierre.  Ofrecerse a solucionar cualquier otra duda y despedirse con cordial saludo.   </w:t>
      </w:r>
    </w:p>
    <w:p w14:paraId="38745800" w14:textId="77777777" w:rsidR="00E4073B" w:rsidRPr="00E54B45" w:rsidRDefault="00E4073B" w:rsidP="0085291B">
      <w:pPr>
        <w:spacing w:line="276" w:lineRule="auto"/>
        <w:ind w:left="427" w:firstLine="0"/>
        <w:rPr>
          <w:rFonts w:ascii="Century Gothic" w:hAnsi="Century Gothic"/>
          <w:szCs w:val="24"/>
        </w:rPr>
      </w:pPr>
    </w:p>
    <w:p w14:paraId="38745801" w14:textId="77777777" w:rsidR="00E4073B" w:rsidRPr="00E54B45" w:rsidRDefault="00E4073B" w:rsidP="0085291B">
      <w:pPr>
        <w:pStyle w:val="Ttulo2"/>
        <w:jc w:val="both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lastRenderedPageBreak/>
        <w:t>13.5.1 Recomendaciones específicas</w:t>
      </w:r>
    </w:p>
    <w:p w14:paraId="38745802" w14:textId="77777777" w:rsidR="00E4073B" w:rsidRPr="00E54B45" w:rsidRDefault="00E4073B" w:rsidP="0085291B">
      <w:pPr>
        <w:pStyle w:val="Ttulo2"/>
        <w:jc w:val="both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>13.5.1.1 Usuarios en condición de Discapacidad Visual</w:t>
      </w:r>
    </w:p>
    <w:p w14:paraId="38745803" w14:textId="77777777" w:rsidR="00E4073B" w:rsidRPr="00E54B45" w:rsidRDefault="00E4073B" w:rsidP="0085291B">
      <w:pPr>
        <w:rPr>
          <w:rFonts w:ascii="Century Gothic" w:hAnsi="Century Gothic"/>
          <w:szCs w:val="24"/>
        </w:rPr>
      </w:pPr>
    </w:p>
    <w:p w14:paraId="38745804" w14:textId="77777777" w:rsidR="00E4073B" w:rsidRPr="00E54B45" w:rsidRDefault="00E4073B" w:rsidP="0085291B">
      <w:pPr>
        <w:pStyle w:val="Prrafodelista"/>
        <w:numPr>
          <w:ilvl w:val="0"/>
          <w:numId w:val="26"/>
        </w:numPr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Salude claramente a la persona de modo que no quepa ninguna duda de que se está dirigiendo a ella para lo cual debe presentarse e identificarse claramente. Si fuera necesario no dude en tocar su brazo o su mano para captar su atención. </w:t>
      </w:r>
    </w:p>
    <w:p w14:paraId="38745805" w14:textId="77777777" w:rsidR="00E4073B" w:rsidRPr="00E54B45" w:rsidRDefault="00E4073B" w:rsidP="0085291B">
      <w:pPr>
        <w:pStyle w:val="Prrafodelista"/>
        <w:numPr>
          <w:ilvl w:val="0"/>
          <w:numId w:val="26"/>
        </w:numPr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Siempre se debe identificar con el cliente. </w:t>
      </w:r>
    </w:p>
    <w:p w14:paraId="38745806" w14:textId="77777777" w:rsidR="00E4073B" w:rsidRPr="00E54B45" w:rsidRDefault="00E4073B" w:rsidP="0085291B">
      <w:pPr>
        <w:pStyle w:val="Prrafodelista"/>
        <w:numPr>
          <w:ilvl w:val="0"/>
          <w:numId w:val="26"/>
        </w:numPr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Hable y preste atención a la persona. Aunque no pueda verla, la persona ciega percibe si no le presta atención. Ellos perciben claramente de donde procede la fuente de voz.  </w:t>
      </w:r>
    </w:p>
    <w:p w14:paraId="38745807" w14:textId="77777777" w:rsidR="00E4073B" w:rsidRPr="00E54B45" w:rsidRDefault="00E4073B" w:rsidP="0085291B">
      <w:pPr>
        <w:pStyle w:val="Prrafodelista"/>
        <w:numPr>
          <w:ilvl w:val="0"/>
          <w:numId w:val="26"/>
        </w:numPr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No utilice gestos o expresiones indefinidas ni aproximativas de términos como allí, por aquí, entre otras, debido que carecen de sentido para la persona ciega o deficiente visual. </w:t>
      </w:r>
    </w:p>
    <w:p w14:paraId="38745808" w14:textId="314B1161" w:rsidR="00E4073B" w:rsidRPr="00E54B45" w:rsidRDefault="00E4073B" w:rsidP="0085291B">
      <w:pPr>
        <w:pStyle w:val="Prrafodelista"/>
        <w:numPr>
          <w:ilvl w:val="0"/>
          <w:numId w:val="26"/>
        </w:numPr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>Lo mismo ocurre cuando señalamos algo con la mano, con la cabeza o de cualquier otro modo que no sea mediante términos concretos con referencias exactas a la posición que se indica con respecto al mismo individuo. Podemos usar las siguientes expresiones: “a su derecha se encuentra la puerta…”  “delante de usted, a unos 10 pasos,</w:t>
      </w:r>
      <w:r w:rsidR="0069543C" w:rsidRPr="00E54B45">
        <w:rPr>
          <w:rFonts w:ascii="Century Gothic" w:hAnsi="Century Gothic"/>
          <w:szCs w:val="24"/>
        </w:rPr>
        <w:t xml:space="preserve"> o</w:t>
      </w:r>
      <w:r w:rsidRPr="00E54B45">
        <w:rPr>
          <w:rFonts w:ascii="Century Gothic" w:hAnsi="Century Gothic"/>
          <w:szCs w:val="24"/>
        </w:rPr>
        <w:t xml:space="preserve"> a unos diez metros…se encuentra la sala. </w:t>
      </w:r>
    </w:p>
    <w:p w14:paraId="38745809" w14:textId="77777777" w:rsidR="00E4073B" w:rsidRPr="00E54B45" w:rsidRDefault="00E4073B" w:rsidP="0085291B">
      <w:pPr>
        <w:pStyle w:val="Prrafodelista"/>
        <w:numPr>
          <w:ilvl w:val="0"/>
          <w:numId w:val="26"/>
        </w:numPr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Si ha de leerle un documento, hágalo despacio. </w:t>
      </w:r>
    </w:p>
    <w:p w14:paraId="3874580A" w14:textId="77777777" w:rsidR="00E4073B" w:rsidRPr="00E54B45" w:rsidRDefault="00E4073B" w:rsidP="0085291B">
      <w:pPr>
        <w:pStyle w:val="Prrafodelista"/>
        <w:numPr>
          <w:ilvl w:val="0"/>
          <w:numId w:val="26"/>
        </w:numPr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 Para indicarle a una persona ciega donde ha de firmar puede: </w:t>
      </w:r>
    </w:p>
    <w:p w14:paraId="3874580B" w14:textId="77777777" w:rsidR="00E4073B" w:rsidRPr="00E54B45" w:rsidRDefault="00E4073B" w:rsidP="0085291B">
      <w:pPr>
        <w:ind w:left="794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-  Agarrar su mano y llevarle hasta el punto donde ha de firmar </w:t>
      </w:r>
    </w:p>
    <w:p w14:paraId="3874580C" w14:textId="77777777" w:rsidR="00E4073B" w:rsidRPr="00E54B45" w:rsidRDefault="00E4073B" w:rsidP="0085291B">
      <w:pPr>
        <w:ind w:left="794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>- Situar el dedo índice de su mano izquierda hasta el punto donde ha de firmar</w:t>
      </w:r>
    </w:p>
    <w:p w14:paraId="3874580D" w14:textId="77777777" w:rsidR="00E4073B" w:rsidRPr="00E54B45" w:rsidRDefault="00E4073B" w:rsidP="0085291B">
      <w:pPr>
        <w:ind w:left="794"/>
        <w:rPr>
          <w:rFonts w:ascii="Century Gothic" w:hAnsi="Century Gothic"/>
          <w:szCs w:val="24"/>
        </w:rPr>
      </w:pPr>
    </w:p>
    <w:p w14:paraId="3874580E" w14:textId="77777777" w:rsidR="00A309A6" w:rsidRPr="00E54B45" w:rsidRDefault="00E4073B" w:rsidP="0085291B">
      <w:pPr>
        <w:pStyle w:val="Ttulo2"/>
        <w:jc w:val="both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>13.5.1.2 Usuarios</w:t>
      </w:r>
      <w:r w:rsidR="001D36B8" w:rsidRPr="00E54B45">
        <w:rPr>
          <w:rFonts w:ascii="Century Gothic" w:hAnsi="Century Gothic"/>
          <w:szCs w:val="24"/>
        </w:rPr>
        <w:t xml:space="preserve"> en condición de discapacidad auditiva</w:t>
      </w:r>
    </w:p>
    <w:p w14:paraId="3874580F" w14:textId="77777777" w:rsidR="00A309A6" w:rsidRPr="00E54B45" w:rsidRDefault="00A309A6" w:rsidP="0085291B">
      <w:pPr>
        <w:rPr>
          <w:rFonts w:ascii="Century Gothic" w:hAnsi="Century Gothic"/>
          <w:szCs w:val="24"/>
        </w:rPr>
      </w:pPr>
    </w:p>
    <w:p w14:paraId="38745810" w14:textId="77777777" w:rsidR="00A309A6" w:rsidRPr="00E54B45" w:rsidRDefault="00A309A6" w:rsidP="0085291B">
      <w:pPr>
        <w:pStyle w:val="Prrafodelista"/>
        <w:numPr>
          <w:ilvl w:val="0"/>
          <w:numId w:val="28"/>
        </w:numPr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No es necesario gritar, debido a que no le oirá. Puede incluso que consiga el efecto contrario. </w:t>
      </w:r>
    </w:p>
    <w:p w14:paraId="38745811" w14:textId="3809E4DF" w:rsidR="00A309A6" w:rsidRPr="00E54B45" w:rsidRDefault="0069543C" w:rsidP="0085291B">
      <w:pPr>
        <w:pStyle w:val="Prrafodelista"/>
        <w:numPr>
          <w:ilvl w:val="0"/>
          <w:numId w:val="28"/>
        </w:numPr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>Algunas personas sordas le comprenden</w:t>
      </w:r>
      <w:r w:rsidR="00A309A6" w:rsidRPr="00E54B45">
        <w:rPr>
          <w:rFonts w:ascii="Century Gothic" w:hAnsi="Century Gothic"/>
          <w:szCs w:val="24"/>
        </w:rPr>
        <w:t xml:space="preserve"> leyendo sus </w:t>
      </w:r>
      <w:r w:rsidR="00B120F1" w:rsidRPr="00E54B45">
        <w:rPr>
          <w:rFonts w:ascii="Century Gothic" w:hAnsi="Century Gothic"/>
          <w:szCs w:val="24"/>
        </w:rPr>
        <w:t>labios,</w:t>
      </w:r>
      <w:r w:rsidR="00A309A6" w:rsidRPr="00E54B45">
        <w:rPr>
          <w:rFonts w:ascii="Century Gothic" w:hAnsi="Century Gothic"/>
          <w:szCs w:val="24"/>
        </w:rPr>
        <w:t xml:space="preserve"> pero esto no ocurre siempre. </w:t>
      </w:r>
    </w:p>
    <w:p w14:paraId="38745812" w14:textId="77777777" w:rsidR="00A309A6" w:rsidRPr="00E54B45" w:rsidRDefault="00A309A6" w:rsidP="0085291B">
      <w:pPr>
        <w:pStyle w:val="Prrafodelista"/>
        <w:numPr>
          <w:ilvl w:val="0"/>
          <w:numId w:val="28"/>
        </w:numPr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Es necesario mantener la tranquilidad. Si es necesario repetir, repita cuantas veces precise. Haga un mayor esfuerzo de comunicación. </w:t>
      </w:r>
    </w:p>
    <w:p w14:paraId="38745813" w14:textId="77777777" w:rsidR="00A309A6" w:rsidRPr="00E54B45" w:rsidRDefault="00A309A6" w:rsidP="0085291B">
      <w:pPr>
        <w:pStyle w:val="Prrafodelista"/>
        <w:numPr>
          <w:ilvl w:val="0"/>
          <w:numId w:val="28"/>
        </w:numPr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Hable con un ritmo medio, ni muy deprisa ni muy despacio.  </w:t>
      </w:r>
    </w:p>
    <w:p w14:paraId="38745814" w14:textId="063F8430" w:rsidR="00A309A6" w:rsidRPr="00E54B45" w:rsidRDefault="00A309A6" w:rsidP="0085291B">
      <w:pPr>
        <w:pStyle w:val="Prrafodelista"/>
        <w:numPr>
          <w:ilvl w:val="0"/>
          <w:numId w:val="28"/>
        </w:numPr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lastRenderedPageBreak/>
        <w:t xml:space="preserve">Hay que vocalizar </w:t>
      </w:r>
      <w:r w:rsidR="0069543C" w:rsidRPr="00E54B45">
        <w:rPr>
          <w:rFonts w:ascii="Century Gothic" w:hAnsi="Century Gothic"/>
          <w:szCs w:val="24"/>
        </w:rPr>
        <w:t>correctamente,</w:t>
      </w:r>
      <w:r w:rsidRPr="00E54B45">
        <w:rPr>
          <w:rFonts w:ascii="Century Gothic" w:hAnsi="Century Gothic"/>
          <w:szCs w:val="24"/>
        </w:rPr>
        <w:t xml:space="preserve"> pero sin exagerar. </w:t>
      </w:r>
    </w:p>
    <w:p w14:paraId="38745815" w14:textId="77777777" w:rsidR="00A309A6" w:rsidRPr="00E54B45" w:rsidRDefault="00A309A6" w:rsidP="0085291B">
      <w:pPr>
        <w:pStyle w:val="Prrafodelista"/>
        <w:numPr>
          <w:ilvl w:val="0"/>
          <w:numId w:val="28"/>
        </w:numPr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Intente usar frases cortas o sencillas. Esto es de gran utilidad pues facilita la lectura labial. </w:t>
      </w:r>
    </w:p>
    <w:p w14:paraId="38745816" w14:textId="77777777" w:rsidR="00A309A6" w:rsidRPr="00E54B45" w:rsidRDefault="00A309A6" w:rsidP="0085291B">
      <w:pPr>
        <w:pStyle w:val="Prrafodelista"/>
        <w:numPr>
          <w:ilvl w:val="0"/>
          <w:numId w:val="28"/>
        </w:numPr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Se debe asegurar que las explicaciones o lecturas estén bien organizadas. Seguir una conversación extensa representa un importante esfuerzo para las personas con discapacidad auditiva. </w:t>
      </w:r>
    </w:p>
    <w:p w14:paraId="38745817" w14:textId="77777777" w:rsidR="00A309A6" w:rsidRPr="00E54B45" w:rsidRDefault="00A309A6" w:rsidP="0085291B">
      <w:pPr>
        <w:pStyle w:val="Prrafodelista"/>
        <w:numPr>
          <w:ilvl w:val="0"/>
          <w:numId w:val="28"/>
        </w:numPr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 Indíquele el tema de conversación y no cambie sin avisarle. Tampoco habla de varias cosas al mismo tiempo. </w:t>
      </w:r>
    </w:p>
    <w:p w14:paraId="38745818" w14:textId="77777777" w:rsidR="00A309A6" w:rsidRPr="00E54B45" w:rsidRDefault="00A309A6" w:rsidP="0085291B">
      <w:pPr>
        <w:pStyle w:val="Prrafodelista"/>
        <w:numPr>
          <w:ilvl w:val="0"/>
          <w:numId w:val="28"/>
        </w:numPr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No le hable nunca de espaldas o de lado pues impide que puede leer sus labios.   </w:t>
      </w:r>
    </w:p>
    <w:p w14:paraId="38745819" w14:textId="77777777" w:rsidR="00A309A6" w:rsidRPr="00E54B45" w:rsidRDefault="00A309A6" w:rsidP="0085291B">
      <w:pPr>
        <w:pStyle w:val="Prrafodelista"/>
        <w:numPr>
          <w:ilvl w:val="0"/>
          <w:numId w:val="28"/>
        </w:numPr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  Debe mantener la zona de la boca limpia de obstáculos (bolígrafo, mano, caramelo, chicle, entre otras cosas), tener a la vista los labios siempre. Tampoco moverse continuamente, ni dar la espalda, ni agacharse.</w:t>
      </w:r>
    </w:p>
    <w:p w14:paraId="3874581A" w14:textId="77777777" w:rsidR="00FC326B" w:rsidRPr="00E54B45" w:rsidRDefault="001D36B8" w:rsidP="0085291B">
      <w:pPr>
        <w:pStyle w:val="Prrafodelista"/>
        <w:ind w:firstLine="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  </w:t>
      </w:r>
    </w:p>
    <w:p w14:paraId="3874581B" w14:textId="77777777" w:rsidR="00124DEF" w:rsidRPr="00E54B45" w:rsidRDefault="00124DEF" w:rsidP="0085291B">
      <w:pPr>
        <w:pStyle w:val="Prrafodelista"/>
        <w:keepNext/>
        <w:keepLines/>
        <w:numPr>
          <w:ilvl w:val="0"/>
          <w:numId w:val="19"/>
        </w:numPr>
        <w:spacing w:after="11" w:line="269" w:lineRule="auto"/>
        <w:contextualSpacing w:val="0"/>
        <w:outlineLvl w:val="2"/>
        <w:rPr>
          <w:rFonts w:ascii="Century Gothic" w:hAnsi="Century Gothic"/>
          <w:b/>
          <w:vanish/>
          <w:szCs w:val="24"/>
        </w:rPr>
      </w:pPr>
    </w:p>
    <w:p w14:paraId="3874581C" w14:textId="77777777" w:rsidR="00124DEF" w:rsidRPr="00E54B45" w:rsidRDefault="00124DEF" w:rsidP="0085291B">
      <w:pPr>
        <w:pStyle w:val="Prrafodelista"/>
        <w:keepNext/>
        <w:keepLines/>
        <w:numPr>
          <w:ilvl w:val="0"/>
          <w:numId w:val="19"/>
        </w:numPr>
        <w:spacing w:after="11" w:line="269" w:lineRule="auto"/>
        <w:contextualSpacing w:val="0"/>
        <w:outlineLvl w:val="2"/>
        <w:rPr>
          <w:rFonts w:ascii="Century Gothic" w:hAnsi="Century Gothic"/>
          <w:b/>
          <w:vanish/>
          <w:szCs w:val="24"/>
        </w:rPr>
      </w:pPr>
    </w:p>
    <w:p w14:paraId="3874581D" w14:textId="77777777" w:rsidR="00124DEF" w:rsidRPr="00E54B45" w:rsidRDefault="00124DEF" w:rsidP="0085291B">
      <w:pPr>
        <w:pStyle w:val="Prrafodelista"/>
        <w:keepNext/>
        <w:keepLines/>
        <w:numPr>
          <w:ilvl w:val="1"/>
          <w:numId w:val="19"/>
        </w:numPr>
        <w:spacing w:after="11" w:line="269" w:lineRule="auto"/>
        <w:contextualSpacing w:val="0"/>
        <w:outlineLvl w:val="2"/>
        <w:rPr>
          <w:rFonts w:ascii="Century Gothic" w:hAnsi="Century Gothic"/>
          <w:b/>
          <w:vanish/>
          <w:szCs w:val="24"/>
        </w:rPr>
      </w:pPr>
    </w:p>
    <w:p w14:paraId="3874581E" w14:textId="77777777" w:rsidR="00124DEF" w:rsidRPr="00E54B45" w:rsidRDefault="00124DEF" w:rsidP="0085291B">
      <w:pPr>
        <w:pStyle w:val="Prrafodelista"/>
        <w:keepNext/>
        <w:keepLines/>
        <w:numPr>
          <w:ilvl w:val="2"/>
          <w:numId w:val="19"/>
        </w:numPr>
        <w:spacing w:after="11" w:line="269" w:lineRule="auto"/>
        <w:contextualSpacing w:val="0"/>
        <w:outlineLvl w:val="2"/>
        <w:rPr>
          <w:rFonts w:ascii="Century Gothic" w:hAnsi="Century Gothic"/>
          <w:b/>
          <w:vanish/>
          <w:szCs w:val="24"/>
        </w:rPr>
      </w:pPr>
    </w:p>
    <w:p w14:paraId="3874581F" w14:textId="77777777" w:rsidR="00FC326B" w:rsidRPr="00E54B45" w:rsidRDefault="00FC326B" w:rsidP="0085291B">
      <w:pPr>
        <w:pStyle w:val="Ttulo3"/>
        <w:numPr>
          <w:ilvl w:val="3"/>
          <w:numId w:val="19"/>
        </w:numPr>
        <w:jc w:val="both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>Usuarios en condición de discapacidad física</w:t>
      </w:r>
    </w:p>
    <w:p w14:paraId="38745820" w14:textId="77777777" w:rsidR="00A309A6" w:rsidRPr="00E54B45" w:rsidRDefault="00A309A6" w:rsidP="0085291B">
      <w:pPr>
        <w:pStyle w:val="Prrafodelista"/>
        <w:numPr>
          <w:ilvl w:val="0"/>
          <w:numId w:val="30"/>
        </w:numPr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Presente siempre una actitud de colaboración para cubrir todas aquellas actividades que la persona no pueda realizar por sí misma. </w:t>
      </w:r>
    </w:p>
    <w:p w14:paraId="38745821" w14:textId="77777777" w:rsidR="00A309A6" w:rsidRPr="00E54B45" w:rsidRDefault="00A309A6" w:rsidP="0085291B">
      <w:pPr>
        <w:pStyle w:val="Prrafodelista"/>
        <w:numPr>
          <w:ilvl w:val="0"/>
          <w:numId w:val="30"/>
        </w:numPr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Se permite el acceso de perros guías, sillas de rueda, bastones, y demás elementos o ayudas necesarias por parte de las personas que presentan dificultad o limitación para su movilidad y desplazamiento. </w:t>
      </w:r>
    </w:p>
    <w:p w14:paraId="38745822" w14:textId="77777777" w:rsidR="00A309A6" w:rsidRPr="00E54B45" w:rsidRDefault="00A309A6" w:rsidP="0085291B">
      <w:pPr>
        <w:pStyle w:val="Prrafodelista"/>
        <w:numPr>
          <w:ilvl w:val="0"/>
          <w:numId w:val="30"/>
        </w:numPr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Si va a acompañar a la persona discapacitada al lugar a donde se dirige, busque la manera de ajustar su paso al de ella. </w:t>
      </w:r>
    </w:p>
    <w:p w14:paraId="38745823" w14:textId="77777777" w:rsidR="00A309A6" w:rsidRPr="00E54B45" w:rsidRDefault="00A309A6" w:rsidP="0085291B">
      <w:pPr>
        <w:pStyle w:val="Prrafodelista"/>
        <w:numPr>
          <w:ilvl w:val="0"/>
          <w:numId w:val="30"/>
        </w:numPr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Si la persona lo permite, ayúdela a transportar objetos, papeles, carteras, entre otros. </w:t>
      </w:r>
    </w:p>
    <w:p w14:paraId="38745824" w14:textId="77777777" w:rsidR="00A309A6" w:rsidRPr="00E54B45" w:rsidRDefault="00A309A6" w:rsidP="0085291B">
      <w:pPr>
        <w:pStyle w:val="Prrafodelista"/>
        <w:numPr>
          <w:ilvl w:val="0"/>
          <w:numId w:val="30"/>
        </w:numPr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No se apoye en la silla de ruedas de una persona que la está utilizando. </w:t>
      </w:r>
    </w:p>
    <w:p w14:paraId="38745825" w14:textId="13D6084E" w:rsidR="00A309A6" w:rsidRPr="00E54B45" w:rsidRDefault="00A309A6" w:rsidP="0085291B">
      <w:pPr>
        <w:pStyle w:val="Prrafodelista"/>
        <w:numPr>
          <w:ilvl w:val="0"/>
          <w:numId w:val="30"/>
        </w:numPr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Este atento a las capacidades del usuario. Algunas personas pueden caminar con algún elemento de </w:t>
      </w:r>
      <w:r w:rsidR="002E01A7" w:rsidRPr="00E54B45">
        <w:rPr>
          <w:rFonts w:ascii="Century Gothic" w:hAnsi="Century Gothic"/>
          <w:szCs w:val="24"/>
        </w:rPr>
        <w:t>ayuda,</w:t>
      </w:r>
      <w:r w:rsidRPr="00E54B45">
        <w:rPr>
          <w:rFonts w:ascii="Century Gothic" w:hAnsi="Century Gothic"/>
          <w:szCs w:val="24"/>
        </w:rPr>
        <w:t xml:space="preserve"> pero utiliza la silla para desplazar más rápido y no realizar grandes esfuerzos</w:t>
      </w:r>
    </w:p>
    <w:p w14:paraId="38745826" w14:textId="77777777" w:rsidR="00A309A6" w:rsidRPr="00E54B45" w:rsidRDefault="00A309A6" w:rsidP="0085291B">
      <w:pPr>
        <w:pStyle w:val="Prrafodelista"/>
        <w:ind w:firstLine="0"/>
        <w:rPr>
          <w:rFonts w:ascii="Century Gothic" w:hAnsi="Century Gothic"/>
          <w:szCs w:val="24"/>
        </w:rPr>
      </w:pPr>
    </w:p>
    <w:p w14:paraId="38745827" w14:textId="77777777" w:rsidR="00FC326B" w:rsidRPr="00E54B45" w:rsidRDefault="00FC326B" w:rsidP="0085291B">
      <w:pPr>
        <w:pStyle w:val="Ttulo3"/>
        <w:numPr>
          <w:ilvl w:val="3"/>
          <w:numId w:val="19"/>
        </w:numPr>
        <w:jc w:val="both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>Mujeres embarazadas y adultos mayores</w:t>
      </w:r>
    </w:p>
    <w:p w14:paraId="38745828" w14:textId="77777777" w:rsidR="00FC326B" w:rsidRPr="00E54B45" w:rsidRDefault="00FC326B" w:rsidP="0085291B">
      <w:pPr>
        <w:rPr>
          <w:rFonts w:ascii="Century Gothic" w:hAnsi="Century Gothic"/>
          <w:szCs w:val="24"/>
        </w:rPr>
      </w:pPr>
    </w:p>
    <w:p w14:paraId="38745829" w14:textId="77777777" w:rsidR="00A309A6" w:rsidRPr="00E54B45" w:rsidRDefault="00A309A6" w:rsidP="0085291B">
      <w:pPr>
        <w:pStyle w:val="Prrafodelista"/>
        <w:numPr>
          <w:ilvl w:val="0"/>
          <w:numId w:val="32"/>
        </w:numPr>
        <w:spacing w:after="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Acercarse a la persona y salúdela amablemente.  Utilizar el saludo del protocolo de atención presencial.   </w:t>
      </w:r>
    </w:p>
    <w:p w14:paraId="3874582A" w14:textId="77777777" w:rsidR="00A309A6" w:rsidRPr="00E54B45" w:rsidRDefault="00A309A6" w:rsidP="0085291B">
      <w:pPr>
        <w:pStyle w:val="Prrafodelista"/>
        <w:numPr>
          <w:ilvl w:val="0"/>
          <w:numId w:val="32"/>
        </w:numPr>
        <w:spacing w:after="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lastRenderedPageBreak/>
        <w:t xml:space="preserve">Adecúese siempre en el trato amable y correspondiente por la edad, en el caso de los adultos mayores. </w:t>
      </w:r>
    </w:p>
    <w:p w14:paraId="3874582B" w14:textId="77777777" w:rsidR="00A309A6" w:rsidRPr="00E54B45" w:rsidRDefault="00A309A6" w:rsidP="0085291B">
      <w:pPr>
        <w:pStyle w:val="Prrafodelista"/>
        <w:numPr>
          <w:ilvl w:val="0"/>
          <w:numId w:val="32"/>
        </w:numPr>
        <w:spacing w:after="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No coger a la persona para ayudarla, sin preguntarle antes si desea ayuda para movilizarse. A no ser que ella lo tome primero.  </w:t>
      </w:r>
    </w:p>
    <w:p w14:paraId="3874582C" w14:textId="63869238" w:rsidR="00BE6EE6" w:rsidRPr="00E54B45" w:rsidRDefault="00A309A6" w:rsidP="0085291B">
      <w:pPr>
        <w:pStyle w:val="Prrafodelista"/>
        <w:numPr>
          <w:ilvl w:val="0"/>
          <w:numId w:val="32"/>
        </w:numPr>
        <w:spacing w:after="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>Aceptar y tolerar las diferencias y limitaciones. No exigir al cliente más de lo que pueda hacer, ser pacientes y atentos</w:t>
      </w:r>
      <w:r w:rsidR="00EF5142">
        <w:rPr>
          <w:rFonts w:ascii="Century Gothic" w:hAnsi="Century Gothic"/>
          <w:szCs w:val="24"/>
        </w:rPr>
        <w:t>.</w:t>
      </w:r>
    </w:p>
    <w:p w14:paraId="5FC0811A" w14:textId="77BE1F73" w:rsidR="00274481" w:rsidRPr="00E54B45" w:rsidRDefault="002F55A7" w:rsidP="0085291B">
      <w:pPr>
        <w:spacing w:after="0" w:line="259" w:lineRule="auto"/>
        <w:ind w:left="792" w:firstLine="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 </w:t>
      </w:r>
    </w:p>
    <w:p w14:paraId="7D55FB3C" w14:textId="77777777" w:rsidR="00274481" w:rsidRPr="00E54B45" w:rsidRDefault="00274481" w:rsidP="0085291B">
      <w:pPr>
        <w:spacing w:after="0" w:line="259" w:lineRule="auto"/>
        <w:ind w:left="0" w:firstLine="0"/>
        <w:rPr>
          <w:rFonts w:ascii="Century Gothic" w:hAnsi="Century Gothic"/>
          <w:szCs w:val="24"/>
        </w:rPr>
      </w:pPr>
    </w:p>
    <w:p w14:paraId="3874582F" w14:textId="77777777" w:rsidR="00BE6EE6" w:rsidRPr="00E54B45" w:rsidRDefault="002F55A7" w:rsidP="0085291B">
      <w:pPr>
        <w:pStyle w:val="Ttulo1"/>
        <w:ind w:left="-5"/>
        <w:jc w:val="both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>1</w:t>
      </w:r>
      <w:r w:rsidR="00A309A6" w:rsidRPr="00E54B45">
        <w:rPr>
          <w:rFonts w:ascii="Century Gothic" w:hAnsi="Century Gothic"/>
          <w:szCs w:val="24"/>
        </w:rPr>
        <w:t>3</w:t>
      </w:r>
      <w:r w:rsidRPr="00E54B45">
        <w:rPr>
          <w:rFonts w:ascii="Century Gothic" w:hAnsi="Century Gothic"/>
          <w:szCs w:val="24"/>
        </w:rPr>
        <w:t xml:space="preserve">. PROCEDIMIENTOS RELACIONADOS </w:t>
      </w:r>
    </w:p>
    <w:p w14:paraId="38745830" w14:textId="77777777" w:rsidR="007632B8" w:rsidRPr="00E54B45" w:rsidRDefault="007632B8" w:rsidP="0085291B">
      <w:pPr>
        <w:rPr>
          <w:rFonts w:ascii="Century Gothic" w:hAnsi="Century Gothic"/>
        </w:rPr>
      </w:pPr>
    </w:p>
    <w:tbl>
      <w:tblPr>
        <w:tblStyle w:val="TableGrid"/>
        <w:tblW w:w="8829" w:type="dxa"/>
        <w:tblInd w:w="5" w:type="dxa"/>
        <w:tblCellMar>
          <w:top w:w="11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064"/>
        <w:gridCol w:w="4290"/>
        <w:gridCol w:w="2475"/>
      </w:tblGrid>
      <w:tr w:rsidR="00BE6EE6" w:rsidRPr="00E54B45" w14:paraId="38745834" w14:textId="77777777">
        <w:trPr>
          <w:trHeight w:val="326"/>
        </w:trPr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45831" w14:textId="77777777" w:rsidR="00BE6EE6" w:rsidRPr="00E54B45" w:rsidRDefault="002F55A7" w:rsidP="0085291B">
            <w:pPr>
              <w:spacing w:after="0" w:line="259" w:lineRule="auto"/>
              <w:ind w:left="0" w:right="1" w:firstLine="0"/>
              <w:rPr>
                <w:rFonts w:ascii="Century Gothic" w:hAnsi="Century Gothic"/>
                <w:szCs w:val="24"/>
              </w:rPr>
            </w:pPr>
            <w:r w:rsidRPr="00E54B45">
              <w:rPr>
                <w:rFonts w:ascii="Century Gothic" w:hAnsi="Century Gothic"/>
                <w:b/>
                <w:szCs w:val="24"/>
              </w:rPr>
              <w:t>CODIGO</w:t>
            </w:r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45832" w14:textId="77777777" w:rsidR="00BE6EE6" w:rsidRPr="00E54B45" w:rsidRDefault="002F55A7" w:rsidP="0085291B">
            <w:pPr>
              <w:spacing w:after="0" w:line="259" w:lineRule="auto"/>
              <w:ind w:left="0" w:right="8" w:firstLine="0"/>
              <w:rPr>
                <w:rFonts w:ascii="Century Gothic" w:hAnsi="Century Gothic"/>
                <w:szCs w:val="24"/>
              </w:rPr>
            </w:pPr>
            <w:r w:rsidRPr="00E54B45">
              <w:rPr>
                <w:rFonts w:ascii="Century Gothic" w:hAnsi="Century Gothic"/>
                <w:b/>
                <w:szCs w:val="24"/>
              </w:rPr>
              <w:t>NOMBRE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45833" w14:textId="77777777" w:rsidR="00BE6EE6" w:rsidRPr="00E54B45" w:rsidRDefault="002F55A7" w:rsidP="0085291B">
            <w:pPr>
              <w:spacing w:after="0" w:line="259" w:lineRule="auto"/>
              <w:ind w:left="0" w:right="2" w:firstLine="0"/>
              <w:rPr>
                <w:rFonts w:ascii="Century Gothic" w:hAnsi="Century Gothic"/>
                <w:szCs w:val="24"/>
              </w:rPr>
            </w:pPr>
            <w:r w:rsidRPr="00E54B45">
              <w:rPr>
                <w:rFonts w:ascii="Century Gothic" w:hAnsi="Century Gothic"/>
                <w:b/>
                <w:szCs w:val="24"/>
              </w:rPr>
              <w:t>RESPONSABLE</w:t>
            </w:r>
          </w:p>
        </w:tc>
      </w:tr>
      <w:tr w:rsidR="00BE6EE6" w:rsidRPr="00E54B45" w14:paraId="38745838" w14:textId="77777777">
        <w:trPr>
          <w:trHeight w:val="329"/>
        </w:trPr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45835" w14:textId="77777777" w:rsidR="00BE6EE6" w:rsidRPr="00E54B45" w:rsidRDefault="009F5103" w:rsidP="0085291B">
            <w:pPr>
              <w:spacing w:after="0" w:line="259" w:lineRule="auto"/>
              <w:ind w:left="0" w:right="3" w:firstLine="0"/>
              <w:rPr>
                <w:rFonts w:ascii="Century Gothic" w:hAnsi="Century Gothic"/>
                <w:szCs w:val="24"/>
              </w:rPr>
            </w:pPr>
            <w:r w:rsidRPr="00E54B45">
              <w:rPr>
                <w:rFonts w:ascii="Century Gothic" w:hAnsi="Century Gothic"/>
                <w:szCs w:val="24"/>
              </w:rPr>
              <w:t>PDO-CMC-06</w:t>
            </w:r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45836" w14:textId="77777777" w:rsidR="00BE6EE6" w:rsidRPr="00E54B45" w:rsidRDefault="009F5103" w:rsidP="0085291B">
            <w:pPr>
              <w:spacing w:after="0" w:line="259" w:lineRule="auto"/>
              <w:ind w:left="0" w:right="5" w:firstLine="0"/>
              <w:rPr>
                <w:rFonts w:ascii="Century Gothic" w:hAnsi="Century Gothic"/>
                <w:szCs w:val="24"/>
              </w:rPr>
            </w:pPr>
            <w:r w:rsidRPr="00E54B45">
              <w:rPr>
                <w:rFonts w:ascii="Century Gothic" w:hAnsi="Century Gothic"/>
                <w:szCs w:val="24"/>
              </w:rPr>
              <w:t>PROCEDIMIENTO CONTROL DE QUEJAS Y RECLAMOS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45837" w14:textId="6F800919" w:rsidR="00BE6EE6" w:rsidRPr="00E54B45" w:rsidRDefault="005A598A" w:rsidP="0085291B">
            <w:pPr>
              <w:spacing w:after="0" w:line="259" w:lineRule="auto"/>
              <w:ind w:left="0" w:firstLine="0"/>
              <w:rPr>
                <w:rFonts w:ascii="Century Gothic" w:hAnsi="Century Gothic"/>
                <w:szCs w:val="24"/>
              </w:rPr>
            </w:pPr>
            <w:r w:rsidRPr="00E54B45">
              <w:rPr>
                <w:rFonts w:ascii="Century Gothic" w:hAnsi="Century Gothic" w:cs="Tahoma"/>
                <w:bCs/>
                <w:lang w:val="es-CO"/>
              </w:rPr>
              <w:t>Técnico I de</w:t>
            </w:r>
            <w:r w:rsidR="0075724A" w:rsidRPr="00E54B45">
              <w:rPr>
                <w:rFonts w:ascii="Century Gothic" w:hAnsi="Century Gothic" w:cs="Tahoma"/>
                <w:bCs/>
                <w:lang w:val="es-CO"/>
              </w:rPr>
              <w:t xml:space="preserve"> PQR</w:t>
            </w:r>
            <w:r w:rsidRPr="00E54B45">
              <w:rPr>
                <w:rFonts w:ascii="Century Gothic" w:hAnsi="Century Gothic" w:cs="Tahoma"/>
                <w:bCs/>
                <w:lang w:val="es-CO"/>
              </w:rPr>
              <w:t>`S</w:t>
            </w:r>
          </w:p>
        </w:tc>
      </w:tr>
      <w:tr w:rsidR="007632B8" w:rsidRPr="00E54B45" w14:paraId="3874583C" w14:textId="77777777">
        <w:trPr>
          <w:trHeight w:val="329"/>
        </w:trPr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45839" w14:textId="77777777" w:rsidR="007632B8" w:rsidRPr="00E54B45" w:rsidRDefault="007632B8" w:rsidP="0085291B">
            <w:pPr>
              <w:spacing w:after="0" w:line="259" w:lineRule="auto"/>
              <w:ind w:left="0" w:right="3" w:firstLine="0"/>
              <w:rPr>
                <w:rFonts w:ascii="Century Gothic" w:hAnsi="Century Gothic"/>
                <w:szCs w:val="24"/>
              </w:rPr>
            </w:pPr>
            <w:r w:rsidRPr="00E54B45">
              <w:rPr>
                <w:rFonts w:ascii="Century Gothic" w:hAnsi="Century Gothic"/>
                <w:szCs w:val="24"/>
              </w:rPr>
              <w:t>PDO-DIC- 04</w:t>
            </w:r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4583A" w14:textId="6E7851CC" w:rsidR="007632B8" w:rsidRPr="00E54B45" w:rsidRDefault="007632B8" w:rsidP="0085291B">
            <w:pPr>
              <w:spacing w:after="0" w:line="259" w:lineRule="auto"/>
              <w:ind w:left="0" w:right="5" w:firstLine="0"/>
              <w:rPr>
                <w:rFonts w:ascii="Century Gothic" w:hAnsi="Century Gothic"/>
                <w:szCs w:val="24"/>
              </w:rPr>
            </w:pPr>
            <w:r w:rsidRPr="00E54B45">
              <w:rPr>
                <w:rFonts w:ascii="Century Gothic" w:hAnsi="Century Gothic"/>
                <w:szCs w:val="24"/>
              </w:rPr>
              <w:t xml:space="preserve">ATENCION </w:t>
            </w:r>
            <w:r w:rsidR="004B1D40" w:rsidRPr="00E54B45">
              <w:rPr>
                <w:rFonts w:ascii="Century Gothic" w:hAnsi="Century Gothic"/>
                <w:szCs w:val="24"/>
              </w:rPr>
              <w:t>A</w:t>
            </w:r>
            <w:r w:rsidRPr="00E54B45">
              <w:rPr>
                <w:rFonts w:ascii="Century Gothic" w:hAnsi="Century Gothic"/>
                <w:szCs w:val="24"/>
              </w:rPr>
              <w:t xml:space="preserve"> USUARIOS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4583B" w14:textId="77777777" w:rsidR="007632B8" w:rsidRPr="00E54B45" w:rsidRDefault="007632B8" w:rsidP="0085291B">
            <w:pPr>
              <w:spacing w:after="0" w:line="259" w:lineRule="auto"/>
              <w:ind w:left="0" w:firstLine="0"/>
              <w:rPr>
                <w:rFonts w:ascii="Century Gothic" w:hAnsi="Century Gothic" w:cs="Tahoma"/>
                <w:bCs/>
                <w:lang w:val="es-CO"/>
              </w:rPr>
            </w:pPr>
            <w:r w:rsidRPr="00E54B45">
              <w:rPr>
                <w:rFonts w:ascii="Century Gothic" w:hAnsi="Century Gothic" w:cs="Tahoma"/>
                <w:bCs/>
                <w:lang w:val="es-CO"/>
              </w:rPr>
              <w:t>Profesional I Comunicaciones</w:t>
            </w:r>
          </w:p>
        </w:tc>
      </w:tr>
    </w:tbl>
    <w:p w14:paraId="3874583D" w14:textId="77777777" w:rsidR="00BE6EE6" w:rsidRPr="00E54B45" w:rsidRDefault="002F55A7" w:rsidP="0085291B">
      <w:pPr>
        <w:spacing w:after="219" w:line="259" w:lineRule="auto"/>
        <w:ind w:left="0" w:firstLine="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 </w:t>
      </w:r>
    </w:p>
    <w:p w14:paraId="3874583E" w14:textId="77777777" w:rsidR="00BE6EE6" w:rsidRPr="00E54B45" w:rsidRDefault="002F55A7" w:rsidP="0085291B">
      <w:pPr>
        <w:pStyle w:val="Ttulo1"/>
        <w:ind w:left="-5"/>
        <w:jc w:val="both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>1</w:t>
      </w:r>
      <w:r w:rsidR="00A309A6" w:rsidRPr="00E54B45">
        <w:rPr>
          <w:rFonts w:ascii="Century Gothic" w:hAnsi="Century Gothic"/>
          <w:szCs w:val="24"/>
        </w:rPr>
        <w:t>4</w:t>
      </w:r>
      <w:r w:rsidRPr="00E54B45">
        <w:rPr>
          <w:rFonts w:ascii="Century Gothic" w:hAnsi="Century Gothic"/>
          <w:szCs w:val="24"/>
        </w:rPr>
        <w:t xml:space="preserve">. REGISTROS DE CALIDAD RELACIONADOS </w:t>
      </w:r>
    </w:p>
    <w:p w14:paraId="3874583F" w14:textId="77777777" w:rsidR="007632B8" w:rsidRPr="00E54B45" w:rsidRDefault="007632B8" w:rsidP="0085291B">
      <w:pPr>
        <w:rPr>
          <w:rFonts w:ascii="Century Gothic" w:hAnsi="Century Gothic"/>
        </w:rPr>
      </w:pPr>
    </w:p>
    <w:tbl>
      <w:tblPr>
        <w:tblStyle w:val="TableGrid"/>
        <w:tblW w:w="8841" w:type="dxa"/>
        <w:tblInd w:w="5" w:type="dxa"/>
        <w:tblCellMar>
          <w:top w:w="9" w:type="dxa"/>
          <w:left w:w="168" w:type="dxa"/>
          <w:right w:w="59" w:type="dxa"/>
        </w:tblCellMar>
        <w:tblLook w:val="04A0" w:firstRow="1" w:lastRow="0" w:firstColumn="1" w:lastColumn="0" w:noHBand="0" w:noVBand="1"/>
      </w:tblPr>
      <w:tblGrid>
        <w:gridCol w:w="2065"/>
        <w:gridCol w:w="4305"/>
        <w:gridCol w:w="2471"/>
      </w:tblGrid>
      <w:tr w:rsidR="00BE6EE6" w:rsidRPr="00E54B45" w14:paraId="38745843" w14:textId="77777777" w:rsidTr="007632B8">
        <w:trPr>
          <w:trHeight w:val="308"/>
        </w:trPr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45840" w14:textId="77777777" w:rsidR="00BE6EE6" w:rsidRPr="00E54B45" w:rsidRDefault="002F55A7" w:rsidP="0085291B">
            <w:pPr>
              <w:spacing w:after="0" w:line="259" w:lineRule="auto"/>
              <w:ind w:left="0" w:right="113" w:firstLine="0"/>
              <w:rPr>
                <w:rFonts w:ascii="Century Gothic" w:hAnsi="Century Gothic"/>
                <w:szCs w:val="24"/>
              </w:rPr>
            </w:pPr>
            <w:r w:rsidRPr="00E54B45">
              <w:rPr>
                <w:rFonts w:ascii="Century Gothic" w:hAnsi="Century Gothic"/>
                <w:b/>
                <w:szCs w:val="24"/>
              </w:rPr>
              <w:t>CODIGO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45841" w14:textId="77777777" w:rsidR="00BE6EE6" w:rsidRPr="00E54B45" w:rsidRDefault="002F55A7" w:rsidP="0085291B">
            <w:pPr>
              <w:spacing w:after="0" w:line="259" w:lineRule="auto"/>
              <w:ind w:left="0" w:right="112" w:firstLine="0"/>
              <w:rPr>
                <w:rFonts w:ascii="Century Gothic" w:hAnsi="Century Gothic"/>
                <w:szCs w:val="24"/>
              </w:rPr>
            </w:pPr>
            <w:r w:rsidRPr="00E54B45">
              <w:rPr>
                <w:rFonts w:ascii="Century Gothic" w:hAnsi="Century Gothic"/>
                <w:b/>
                <w:szCs w:val="24"/>
              </w:rPr>
              <w:t>NOMBRE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45842" w14:textId="77777777" w:rsidR="00BE6EE6" w:rsidRPr="00E54B45" w:rsidRDefault="002F55A7" w:rsidP="0085291B">
            <w:pPr>
              <w:spacing w:after="0" w:line="259" w:lineRule="auto"/>
              <w:ind w:left="0" w:right="114" w:firstLine="0"/>
              <w:rPr>
                <w:rFonts w:ascii="Century Gothic" w:hAnsi="Century Gothic"/>
                <w:szCs w:val="24"/>
              </w:rPr>
            </w:pPr>
            <w:r w:rsidRPr="00E54B45">
              <w:rPr>
                <w:rFonts w:ascii="Century Gothic" w:hAnsi="Century Gothic"/>
                <w:b/>
                <w:szCs w:val="24"/>
              </w:rPr>
              <w:t>RESPONSABLE</w:t>
            </w:r>
          </w:p>
        </w:tc>
      </w:tr>
      <w:tr w:rsidR="00BE6EE6" w:rsidRPr="00E54B45" w14:paraId="38745847" w14:textId="77777777" w:rsidTr="007632B8">
        <w:trPr>
          <w:trHeight w:val="194"/>
        </w:trPr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45844" w14:textId="77777777" w:rsidR="00BE6EE6" w:rsidRPr="00E54B45" w:rsidRDefault="0075724A" w:rsidP="0085291B">
            <w:pPr>
              <w:spacing w:after="0" w:line="259" w:lineRule="auto"/>
              <w:ind w:left="0" w:right="114" w:firstLine="0"/>
              <w:rPr>
                <w:rFonts w:ascii="Century Gothic" w:hAnsi="Century Gothic"/>
                <w:szCs w:val="24"/>
              </w:rPr>
            </w:pPr>
            <w:r w:rsidRPr="00E54B45">
              <w:rPr>
                <w:rFonts w:ascii="Century Gothic" w:hAnsi="Century Gothic"/>
                <w:szCs w:val="24"/>
              </w:rPr>
              <w:t>FOR-CMC-31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45845" w14:textId="77777777" w:rsidR="00BE6EE6" w:rsidRPr="00E54B45" w:rsidRDefault="0075724A" w:rsidP="0085291B">
            <w:pPr>
              <w:spacing w:after="0" w:line="259" w:lineRule="auto"/>
              <w:ind w:left="0" w:firstLine="0"/>
              <w:rPr>
                <w:rFonts w:ascii="Century Gothic" w:hAnsi="Century Gothic"/>
                <w:szCs w:val="24"/>
              </w:rPr>
            </w:pPr>
            <w:r w:rsidRPr="00E54B45">
              <w:rPr>
                <w:rFonts w:ascii="Century Gothic" w:hAnsi="Century Gothic"/>
                <w:szCs w:val="24"/>
              </w:rPr>
              <w:t>PERCEPCION DE SATISFACCION DEL CLIENTE</w:t>
            </w:r>
            <w:r w:rsidR="000328CA" w:rsidRPr="00E54B45">
              <w:rPr>
                <w:rFonts w:ascii="Century Gothic" w:hAnsi="Century Gothic"/>
                <w:szCs w:val="24"/>
              </w:rPr>
              <w:t>.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45846" w14:textId="1DE9EF9B" w:rsidR="00BE6EE6" w:rsidRPr="00E54B45" w:rsidRDefault="005A598A" w:rsidP="0085291B">
            <w:pPr>
              <w:spacing w:after="0" w:line="259" w:lineRule="auto"/>
              <w:ind w:left="0" w:firstLine="0"/>
              <w:rPr>
                <w:rFonts w:ascii="Century Gothic" w:hAnsi="Century Gothic"/>
                <w:szCs w:val="24"/>
              </w:rPr>
            </w:pPr>
            <w:r w:rsidRPr="00E54B45">
              <w:rPr>
                <w:rFonts w:ascii="Century Gothic" w:hAnsi="Century Gothic" w:cs="Tahoma"/>
                <w:bCs/>
                <w:lang w:val="es-CO"/>
              </w:rPr>
              <w:t>Técnico I de PQR`S</w:t>
            </w:r>
          </w:p>
        </w:tc>
      </w:tr>
      <w:tr w:rsidR="0075724A" w:rsidRPr="00E54B45" w14:paraId="3874584E" w14:textId="77777777" w:rsidTr="007632B8">
        <w:trPr>
          <w:trHeight w:val="194"/>
        </w:trPr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45848" w14:textId="77777777" w:rsidR="0075724A" w:rsidRPr="00E54B45" w:rsidRDefault="007632B8" w:rsidP="0085291B">
            <w:pPr>
              <w:spacing w:after="0" w:line="259" w:lineRule="auto"/>
              <w:ind w:left="0" w:right="114" w:firstLine="0"/>
              <w:rPr>
                <w:rFonts w:ascii="Century Gothic" w:hAnsi="Century Gothic"/>
                <w:szCs w:val="24"/>
              </w:rPr>
            </w:pPr>
            <w:r w:rsidRPr="00E54B45">
              <w:rPr>
                <w:rFonts w:ascii="Century Gothic" w:hAnsi="Century Gothic"/>
                <w:szCs w:val="24"/>
              </w:rPr>
              <w:t>FOR-REP-07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45849" w14:textId="094BBA30" w:rsidR="007632B8" w:rsidRPr="00E54B45" w:rsidRDefault="007632B8" w:rsidP="0085291B">
            <w:pPr>
              <w:pStyle w:val="Default"/>
              <w:jc w:val="both"/>
              <w:rPr>
                <w:rFonts w:ascii="Century Gothic" w:hAnsi="Century Gothic"/>
              </w:rPr>
            </w:pPr>
            <w:r w:rsidRPr="00E54B45">
              <w:rPr>
                <w:rFonts w:ascii="Century Gothic" w:hAnsi="Century Gothic"/>
              </w:rPr>
              <w:t xml:space="preserve">CONFORMIDAD DEL SERVICIO </w:t>
            </w:r>
            <w:r w:rsidR="00100074" w:rsidRPr="00E54B45">
              <w:rPr>
                <w:rFonts w:ascii="Century Gothic" w:hAnsi="Century Gothic"/>
              </w:rPr>
              <w:t>(</w:t>
            </w:r>
            <w:r w:rsidRPr="004E1B82">
              <w:rPr>
                <w:rFonts w:ascii="Century Gothic" w:hAnsi="Century Gothic"/>
              </w:rPr>
              <w:t>PETICION, QUEJAS Y RECLAMOS)</w:t>
            </w:r>
            <w:r w:rsidR="000328CA" w:rsidRPr="004E1B82">
              <w:rPr>
                <w:rFonts w:ascii="Century Gothic" w:hAnsi="Century Gothic"/>
              </w:rPr>
              <w:t>.</w:t>
            </w:r>
          </w:p>
          <w:tbl>
            <w:tblPr>
              <w:tblW w:w="222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7632B8" w:rsidRPr="00E54B45" w14:paraId="3874584B" w14:textId="77777777" w:rsidTr="007632B8">
              <w:trPr>
                <w:trHeight w:val="100"/>
              </w:trPr>
              <w:tc>
                <w:tcPr>
                  <w:tcW w:w="0" w:type="auto"/>
                </w:tcPr>
                <w:p w14:paraId="3874584A" w14:textId="77777777" w:rsidR="007632B8" w:rsidRPr="00E54B45" w:rsidRDefault="007632B8" w:rsidP="0085291B">
                  <w:pPr>
                    <w:pStyle w:val="Default"/>
                    <w:jc w:val="both"/>
                    <w:rPr>
                      <w:rFonts w:ascii="Century Gothic" w:hAnsi="Century Gothic"/>
                      <w:sz w:val="22"/>
                      <w:szCs w:val="22"/>
                    </w:rPr>
                  </w:pPr>
                  <w:r w:rsidRPr="00E54B45">
                    <w:rPr>
                      <w:rFonts w:ascii="Century Gothic" w:hAnsi="Century Gothic"/>
                    </w:rPr>
                    <w:t xml:space="preserve"> </w:t>
                  </w:r>
                </w:p>
              </w:tc>
            </w:tr>
          </w:tbl>
          <w:p w14:paraId="3874584C" w14:textId="77777777" w:rsidR="0075724A" w:rsidRPr="00E54B45" w:rsidRDefault="0075724A" w:rsidP="0085291B">
            <w:pPr>
              <w:spacing w:after="0" w:line="259" w:lineRule="auto"/>
              <w:ind w:left="0" w:firstLine="0"/>
              <w:rPr>
                <w:rFonts w:ascii="Century Gothic" w:hAnsi="Century Gothic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4584D" w14:textId="033E60DD" w:rsidR="0075724A" w:rsidRPr="00E54B45" w:rsidRDefault="005A598A" w:rsidP="0085291B">
            <w:pPr>
              <w:spacing w:after="0" w:line="259" w:lineRule="auto"/>
              <w:ind w:left="0" w:firstLine="0"/>
              <w:rPr>
                <w:rFonts w:ascii="Century Gothic" w:hAnsi="Century Gothic" w:cs="Tahoma"/>
                <w:bCs/>
                <w:lang w:val="es-CO"/>
              </w:rPr>
            </w:pPr>
            <w:r w:rsidRPr="00E54B45">
              <w:rPr>
                <w:rFonts w:ascii="Century Gothic" w:hAnsi="Century Gothic" w:cs="Tahoma"/>
                <w:bCs/>
                <w:lang w:val="es-CO"/>
              </w:rPr>
              <w:t>Técnico I de PQR</w:t>
            </w:r>
            <w:r w:rsidR="00A45DD5" w:rsidRPr="00E54B45">
              <w:rPr>
                <w:rFonts w:ascii="Century Gothic" w:hAnsi="Century Gothic" w:cs="Tahoma"/>
                <w:bCs/>
                <w:lang w:val="es-CO"/>
              </w:rPr>
              <w:t>´</w:t>
            </w:r>
            <w:r w:rsidRPr="00E54B45">
              <w:rPr>
                <w:rFonts w:ascii="Century Gothic" w:hAnsi="Century Gothic" w:cs="Tahoma"/>
                <w:bCs/>
                <w:lang w:val="es-CO"/>
              </w:rPr>
              <w:t>S</w:t>
            </w:r>
          </w:p>
        </w:tc>
      </w:tr>
    </w:tbl>
    <w:p w14:paraId="3874584F" w14:textId="77777777" w:rsidR="00BE6EE6" w:rsidRPr="00E54B45" w:rsidRDefault="002F55A7" w:rsidP="0085291B">
      <w:pPr>
        <w:spacing w:after="220" w:line="259" w:lineRule="auto"/>
        <w:ind w:left="0" w:firstLine="0"/>
        <w:rPr>
          <w:rFonts w:ascii="Century Gothic" w:hAnsi="Century Gothic"/>
          <w:szCs w:val="24"/>
        </w:rPr>
      </w:pPr>
      <w:r w:rsidRPr="00E54B45">
        <w:rPr>
          <w:rFonts w:ascii="Century Gothic" w:hAnsi="Century Gothic"/>
          <w:szCs w:val="24"/>
        </w:rPr>
        <w:t xml:space="preserve"> </w:t>
      </w:r>
    </w:p>
    <w:p w14:paraId="38745850" w14:textId="77777777" w:rsidR="00BE6EE6" w:rsidRPr="00E54B45" w:rsidRDefault="002F55A7" w:rsidP="0085291B">
      <w:pPr>
        <w:spacing w:after="0" w:line="259" w:lineRule="auto"/>
        <w:ind w:left="262" w:firstLine="0"/>
        <w:rPr>
          <w:rFonts w:ascii="Century Gothic" w:hAnsi="Century Gothic"/>
          <w:szCs w:val="24"/>
        </w:rPr>
      </w:pPr>
      <w:r w:rsidRPr="00E54B45">
        <w:rPr>
          <w:rFonts w:ascii="Century Gothic" w:eastAsia="Calibri" w:hAnsi="Century Gothic"/>
          <w:szCs w:val="24"/>
        </w:rPr>
        <w:t xml:space="preserve"> </w:t>
      </w:r>
    </w:p>
    <w:p w14:paraId="38745851" w14:textId="77777777" w:rsidR="00BE6EE6" w:rsidRPr="00E54B45" w:rsidRDefault="002F55A7" w:rsidP="0085291B">
      <w:pPr>
        <w:spacing w:after="0" w:line="259" w:lineRule="auto"/>
        <w:ind w:left="262" w:firstLine="0"/>
        <w:rPr>
          <w:rFonts w:ascii="Century Gothic" w:hAnsi="Century Gothic"/>
          <w:szCs w:val="24"/>
        </w:rPr>
      </w:pPr>
      <w:r w:rsidRPr="00E54B45">
        <w:rPr>
          <w:rFonts w:ascii="Century Gothic" w:eastAsia="Calibri" w:hAnsi="Century Gothic"/>
          <w:szCs w:val="24"/>
        </w:rPr>
        <w:t xml:space="preserve"> </w:t>
      </w:r>
    </w:p>
    <w:sectPr w:rsidR="00BE6EE6" w:rsidRPr="00E54B45" w:rsidSect="00BC13CC">
      <w:headerReference w:type="even" r:id="rId8"/>
      <w:headerReference w:type="default" r:id="rId9"/>
      <w:headerReference w:type="first" r:id="rId10"/>
      <w:pgSz w:w="12240" w:h="15840"/>
      <w:pgMar w:top="2268" w:right="1701" w:bottom="170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79C3B" w14:textId="77777777" w:rsidR="009235EC" w:rsidRDefault="009235EC">
      <w:pPr>
        <w:spacing w:after="0" w:line="240" w:lineRule="auto"/>
      </w:pPr>
      <w:r>
        <w:separator/>
      </w:r>
    </w:p>
  </w:endnote>
  <w:endnote w:type="continuationSeparator" w:id="0">
    <w:p w14:paraId="09A99788" w14:textId="77777777" w:rsidR="009235EC" w:rsidRDefault="00923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47ED5" w14:textId="77777777" w:rsidR="009235EC" w:rsidRDefault="009235EC">
      <w:pPr>
        <w:spacing w:after="0" w:line="240" w:lineRule="auto"/>
      </w:pPr>
      <w:r>
        <w:separator/>
      </w:r>
    </w:p>
  </w:footnote>
  <w:footnote w:type="continuationSeparator" w:id="0">
    <w:p w14:paraId="284F855E" w14:textId="77777777" w:rsidR="009235EC" w:rsidRDefault="009235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25" w:type="pct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92"/>
      <w:gridCol w:w="3729"/>
      <w:gridCol w:w="2675"/>
    </w:tblGrid>
    <w:tr w:rsidR="00B95D8B" w:rsidRPr="00413CCA" w14:paraId="3874585A" w14:textId="77777777" w:rsidTr="00EB78F1">
      <w:trPr>
        <w:trHeight w:val="225"/>
      </w:trPr>
      <w:tc>
        <w:tcPr>
          <w:tcW w:w="2292" w:type="dxa"/>
          <w:vMerge w:val="restart"/>
          <w:tcBorders>
            <w:top w:val="single" w:sz="4" w:space="0" w:color="auto"/>
            <w:left w:val="single" w:sz="4" w:space="0" w:color="auto"/>
            <w:bottom w:val="single" w:sz="8" w:space="0" w:color="000000"/>
            <w:right w:val="single" w:sz="8" w:space="0" w:color="000000"/>
          </w:tcBorders>
          <w:noWrap/>
          <w:vAlign w:val="bottom"/>
        </w:tcPr>
        <w:p w14:paraId="38745856" w14:textId="79946F9A" w:rsidR="00B95D8B" w:rsidRPr="005B57FB" w:rsidRDefault="00EB78F1" w:rsidP="00076593">
          <w:pPr>
            <w:spacing w:before="240" w:after="240"/>
            <w:jc w:val="center"/>
            <w:rPr>
              <w:noProof/>
              <w:lang w:val="es-CO" w:eastAsia="es-CO"/>
            </w:rPr>
          </w:pPr>
          <w:r>
            <w:rPr>
              <w:noProof/>
            </w:rPr>
            <w:drawing>
              <wp:inline distT="0" distB="0" distL="0" distR="0" wp14:anchorId="4E8A54F1" wp14:editId="26103F2F">
                <wp:extent cx="1289050" cy="526694"/>
                <wp:effectExtent l="0" t="0" r="6350" b="6985"/>
                <wp:docPr id="434246546" name="Imagen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A3EE59A4-359E-44DE-8965-CA5E7674E6EB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1">
                          <a:extLst>
                            <a:ext uri="{FF2B5EF4-FFF2-40B4-BE49-F238E27FC236}">
                              <a16:creationId xmlns:a16="http://schemas.microsoft.com/office/drawing/2014/main" id="{A3EE59A4-359E-44DE-8965-CA5E7674E6EB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0642" cy="52734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29" w:type="dxa"/>
          <w:vMerge w:val="restart"/>
          <w:tcBorders>
            <w:top w:val="single" w:sz="4" w:space="0" w:color="auto"/>
            <w:left w:val="single" w:sz="8" w:space="0" w:color="auto"/>
            <w:bottom w:val="single" w:sz="8" w:space="0" w:color="000000"/>
            <w:right w:val="single" w:sz="4" w:space="0" w:color="auto"/>
          </w:tcBorders>
          <w:vAlign w:val="center"/>
        </w:tcPr>
        <w:p w14:paraId="38745857" w14:textId="77777777" w:rsidR="00B95D8B" w:rsidRPr="0043563F" w:rsidRDefault="00B95D8B" w:rsidP="00076593">
          <w:pPr>
            <w:jc w:val="center"/>
            <w:rPr>
              <w:rFonts w:ascii="Century Gothic" w:hAnsi="Century Gothic"/>
              <w:b/>
              <w:bCs/>
            </w:rPr>
          </w:pPr>
          <w:r w:rsidRPr="0043563F">
            <w:rPr>
              <w:rFonts w:ascii="Century Gothic" w:hAnsi="Century Gothic"/>
              <w:b/>
              <w:bCs/>
              <w:sz w:val="22"/>
            </w:rPr>
            <w:t>MANUAL DE ATENCION Y SERVICIO AL CLIENTE</w:t>
          </w:r>
        </w:p>
      </w:tc>
      <w:tc>
        <w:tcPr>
          <w:tcW w:w="2675" w:type="dxa"/>
          <w:tcBorders>
            <w:top w:val="single" w:sz="4" w:space="0" w:color="auto"/>
            <w:left w:val="single" w:sz="4" w:space="0" w:color="auto"/>
            <w:bottom w:val="single" w:sz="8" w:space="0" w:color="000000"/>
            <w:right w:val="single" w:sz="4" w:space="0" w:color="auto"/>
          </w:tcBorders>
          <w:vAlign w:val="center"/>
        </w:tcPr>
        <w:p w14:paraId="38745858" w14:textId="77777777" w:rsidR="00B95D8B" w:rsidRPr="0043563F" w:rsidRDefault="00B95D8B" w:rsidP="00076593">
          <w:pPr>
            <w:rPr>
              <w:rFonts w:ascii="Century Gothic" w:hAnsi="Century Gothic"/>
              <w:b/>
              <w:bCs/>
              <w:sz w:val="18"/>
              <w:szCs w:val="18"/>
            </w:rPr>
          </w:pPr>
        </w:p>
        <w:p w14:paraId="38745859" w14:textId="0B9B2376" w:rsidR="00B95D8B" w:rsidRPr="0043563F" w:rsidRDefault="0043563F" w:rsidP="00076593">
          <w:pPr>
            <w:rPr>
              <w:rFonts w:ascii="Century Gothic" w:hAnsi="Century Gothic"/>
              <w:b/>
              <w:bCs/>
              <w:sz w:val="18"/>
              <w:szCs w:val="18"/>
            </w:rPr>
          </w:pPr>
          <w:r w:rsidRPr="0043563F">
            <w:rPr>
              <w:rFonts w:ascii="Century Gothic" w:hAnsi="Century Gothic"/>
              <w:b/>
              <w:bCs/>
              <w:sz w:val="18"/>
              <w:szCs w:val="18"/>
            </w:rPr>
            <w:t>CODIGO:</w:t>
          </w:r>
          <w:r w:rsidR="00B95D8B" w:rsidRPr="0043563F">
            <w:rPr>
              <w:rFonts w:ascii="Century Gothic" w:hAnsi="Century Gothic"/>
              <w:b/>
              <w:bCs/>
              <w:sz w:val="18"/>
              <w:szCs w:val="18"/>
            </w:rPr>
            <w:t xml:space="preserve"> </w:t>
          </w:r>
          <w:r w:rsidR="000E7D7E" w:rsidRPr="0043563F">
            <w:rPr>
              <w:rFonts w:ascii="Century Gothic" w:hAnsi="Century Gothic"/>
              <w:b/>
              <w:bCs/>
              <w:sz w:val="18"/>
              <w:szCs w:val="18"/>
            </w:rPr>
            <w:t xml:space="preserve">     </w:t>
          </w:r>
          <w:r w:rsidR="00B95D8B" w:rsidRPr="0043563F">
            <w:rPr>
              <w:rFonts w:ascii="Century Gothic" w:hAnsi="Century Gothic"/>
              <w:bCs/>
              <w:sz w:val="18"/>
              <w:szCs w:val="18"/>
            </w:rPr>
            <w:t>MAN-CMC-02</w:t>
          </w:r>
        </w:p>
      </w:tc>
    </w:tr>
    <w:tr w:rsidR="00B95D8B" w:rsidRPr="00413CCA" w14:paraId="3874585E" w14:textId="77777777" w:rsidTr="00EB78F1">
      <w:trPr>
        <w:trHeight w:val="203"/>
      </w:trPr>
      <w:tc>
        <w:tcPr>
          <w:tcW w:w="2292" w:type="dxa"/>
          <w:vMerge/>
          <w:tcBorders>
            <w:top w:val="nil"/>
            <w:left w:val="single" w:sz="4" w:space="0" w:color="auto"/>
            <w:bottom w:val="single" w:sz="8" w:space="0" w:color="000000"/>
            <w:right w:val="single" w:sz="8" w:space="0" w:color="000000"/>
          </w:tcBorders>
          <w:vAlign w:val="center"/>
        </w:tcPr>
        <w:p w14:paraId="3874585B" w14:textId="77777777" w:rsidR="00B95D8B" w:rsidRPr="00413CCA" w:rsidRDefault="00B95D8B" w:rsidP="00076593"/>
      </w:tc>
      <w:tc>
        <w:tcPr>
          <w:tcW w:w="3729" w:type="dxa"/>
          <w:vMerge/>
          <w:tcBorders>
            <w:top w:val="single" w:sz="8" w:space="0" w:color="auto"/>
            <w:left w:val="single" w:sz="8" w:space="0" w:color="auto"/>
            <w:bottom w:val="single" w:sz="8" w:space="0" w:color="000000"/>
            <w:right w:val="single" w:sz="4" w:space="0" w:color="auto"/>
          </w:tcBorders>
          <w:vAlign w:val="center"/>
        </w:tcPr>
        <w:p w14:paraId="3874585C" w14:textId="77777777" w:rsidR="00B95D8B" w:rsidRPr="0043563F" w:rsidRDefault="00B95D8B" w:rsidP="00076593">
          <w:pPr>
            <w:rPr>
              <w:rFonts w:ascii="Century Gothic" w:hAnsi="Century Gothic"/>
              <w:b/>
              <w:bCs/>
              <w:sz w:val="18"/>
              <w:szCs w:val="18"/>
            </w:rPr>
          </w:pPr>
        </w:p>
      </w:tc>
      <w:tc>
        <w:tcPr>
          <w:tcW w:w="2675" w:type="dxa"/>
          <w:tcBorders>
            <w:top w:val="single" w:sz="8" w:space="0" w:color="000000"/>
            <w:left w:val="single" w:sz="4" w:space="0" w:color="auto"/>
            <w:bottom w:val="single" w:sz="8" w:space="0" w:color="auto"/>
            <w:right w:val="single" w:sz="4" w:space="0" w:color="auto"/>
          </w:tcBorders>
          <w:noWrap/>
          <w:vAlign w:val="center"/>
        </w:tcPr>
        <w:p w14:paraId="3874585D" w14:textId="66AEB4CF" w:rsidR="00B95D8B" w:rsidRPr="0043563F" w:rsidRDefault="00B95D8B" w:rsidP="00076593">
          <w:pPr>
            <w:rPr>
              <w:rFonts w:ascii="Century Gothic" w:hAnsi="Century Gothic"/>
              <w:sz w:val="18"/>
              <w:szCs w:val="18"/>
            </w:rPr>
          </w:pPr>
          <w:r w:rsidRPr="0043563F">
            <w:rPr>
              <w:rFonts w:ascii="Century Gothic" w:hAnsi="Century Gothic"/>
              <w:b/>
              <w:bCs/>
              <w:sz w:val="18"/>
              <w:szCs w:val="18"/>
            </w:rPr>
            <w:t xml:space="preserve">VERSIÓN:          </w:t>
          </w:r>
          <w:r w:rsidR="003838C3" w:rsidRPr="00E3274B">
            <w:rPr>
              <w:rFonts w:ascii="Century Gothic" w:hAnsi="Century Gothic"/>
              <w:sz w:val="18"/>
              <w:szCs w:val="18"/>
            </w:rPr>
            <w:t>2</w:t>
          </w:r>
        </w:p>
      </w:tc>
    </w:tr>
    <w:tr w:rsidR="00B95D8B" w:rsidRPr="00413CCA" w14:paraId="38745862" w14:textId="77777777" w:rsidTr="00EB78F1">
      <w:trPr>
        <w:trHeight w:val="220"/>
      </w:trPr>
      <w:tc>
        <w:tcPr>
          <w:tcW w:w="2292" w:type="dxa"/>
          <w:vMerge/>
          <w:tcBorders>
            <w:top w:val="nil"/>
            <w:left w:val="single" w:sz="4" w:space="0" w:color="auto"/>
            <w:bottom w:val="single" w:sz="8" w:space="0" w:color="000000"/>
            <w:right w:val="single" w:sz="8" w:space="0" w:color="000000"/>
          </w:tcBorders>
          <w:vAlign w:val="center"/>
        </w:tcPr>
        <w:p w14:paraId="3874585F" w14:textId="77777777" w:rsidR="00B95D8B" w:rsidRPr="00413CCA" w:rsidRDefault="00B95D8B" w:rsidP="00076593"/>
      </w:tc>
      <w:tc>
        <w:tcPr>
          <w:tcW w:w="3729" w:type="dxa"/>
          <w:vMerge/>
          <w:tcBorders>
            <w:top w:val="single" w:sz="8" w:space="0" w:color="auto"/>
            <w:left w:val="single" w:sz="8" w:space="0" w:color="auto"/>
            <w:bottom w:val="single" w:sz="8" w:space="0" w:color="000000"/>
            <w:right w:val="single" w:sz="4" w:space="0" w:color="auto"/>
          </w:tcBorders>
          <w:vAlign w:val="center"/>
        </w:tcPr>
        <w:p w14:paraId="38745860" w14:textId="77777777" w:rsidR="00B95D8B" w:rsidRPr="0043563F" w:rsidRDefault="00B95D8B" w:rsidP="00076593">
          <w:pPr>
            <w:rPr>
              <w:rFonts w:ascii="Century Gothic" w:hAnsi="Century Gothic"/>
              <w:b/>
              <w:bCs/>
              <w:sz w:val="18"/>
              <w:szCs w:val="18"/>
            </w:rPr>
          </w:pPr>
        </w:p>
      </w:tc>
      <w:tc>
        <w:tcPr>
          <w:tcW w:w="2675" w:type="dxa"/>
          <w:tcBorders>
            <w:top w:val="nil"/>
            <w:left w:val="single" w:sz="4" w:space="0" w:color="auto"/>
            <w:bottom w:val="single" w:sz="8" w:space="0" w:color="auto"/>
            <w:right w:val="single" w:sz="4" w:space="0" w:color="auto"/>
          </w:tcBorders>
          <w:noWrap/>
          <w:vAlign w:val="center"/>
        </w:tcPr>
        <w:p w14:paraId="38745861" w14:textId="3CE57C20" w:rsidR="00B95D8B" w:rsidRPr="00E3274B" w:rsidRDefault="00B95D8B" w:rsidP="00E3274B">
          <w:pPr>
            <w:jc w:val="left"/>
            <w:rPr>
              <w:rFonts w:ascii="Century Gothic" w:hAnsi="Century Gothic"/>
              <w:b/>
              <w:bCs/>
              <w:sz w:val="16"/>
              <w:szCs w:val="16"/>
            </w:rPr>
          </w:pPr>
          <w:r w:rsidRPr="00E3274B">
            <w:rPr>
              <w:rFonts w:ascii="Century Gothic" w:hAnsi="Century Gothic"/>
              <w:b/>
              <w:bCs/>
              <w:sz w:val="16"/>
              <w:szCs w:val="16"/>
            </w:rPr>
            <w:t xml:space="preserve">FECHA: </w:t>
          </w:r>
          <w:r w:rsidR="004C288D" w:rsidRPr="00E3274B">
            <w:rPr>
              <w:rFonts w:ascii="Century Gothic" w:hAnsi="Century Gothic"/>
              <w:b/>
              <w:bCs/>
              <w:sz w:val="16"/>
              <w:szCs w:val="16"/>
            </w:rPr>
            <w:t xml:space="preserve">  </w:t>
          </w:r>
          <w:r w:rsidR="003838C3" w:rsidRPr="00E3274B">
            <w:rPr>
              <w:rFonts w:ascii="Century Gothic" w:hAnsi="Century Gothic"/>
              <w:sz w:val="16"/>
              <w:szCs w:val="16"/>
            </w:rPr>
            <w:t>13 de agos</w:t>
          </w:r>
          <w:r w:rsidR="00964744" w:rsidRPr="00E3274B">
            <w:rPr>
              <w:rFonts w:ascii="Century Gothic" w:hAnsi="Century Gothic"/>
              <w:sz w:val="16"/>
              <w:szCs w:val="16"/>
            </w:rPr>
            <w:t xml:space="preserve">to </w:t>
          </w:r>
          <w:r w:rsidR="00E3274B" w:rsidRPr="00E3274B">
            <w:rPr>
              <w:rFonts w:ascii="Century Gothic" w:hAnsi="Century Gothic"/>
              <w:sz w:val="16"/>
              <w:szCs w:val="16"/>
            </w:rPr>
            <w:t>de 2025</w:t>
          </w:r>
        </w:p>
      </w:tc>
    </w:tr>
  </w:tbl>
  <w:p w14:paraId="38745863" w14:textId="77777777" w:rsidR="002F55A7" w:rsidRDefault="002F55A7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849" w:type="pct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19"/>
      <w:gridCol w:w="4043"/>
      <w:gridCol w:w="2399"/>
    </w:tblGrid>
    <w:tr w:rsidR="00BC32BF" w:rsidRPr="00413CCA" w14:paraId="38745868" w14:textId="77777777" w:rsidTr="009F3A62">
      <w:trPr>
        <w:trHeight w:val="241"/>
      </w:trPr>
      <w:tc>
        <w:tcPr>
          <w:tcW w:w="2119" w:type="dxa"/>
          <w:vMerge w:val="restart"/>
          <w:tcBorders>
            <w:top w:val="single" w:sz="4" w:space="0" w:color="auto"/>
            <w:left w:val="single" w:sz="4" w:space="0" w:color="auto"/>
            <w:bottom w:val="single" w:sz="8" w:space="0" w:color="000000"/>
            <w:right w:val="single" w:sz="8" w:space="0" w:color="000000"/>
          </w:tcBorders>
          <w:noWrap/>
          <w:vAlign w:val="bottom"/>
        </w:tcPr>
        <w:p w14:paraId="38745864" w14:textId="2C49D9A2" w:rsidR="00BC32BF" w:rsidRPr="005B57FB" w:rsidRDefault="009F3A62" w:rsidP="00076593">
          <w:pPr>
            <w:spacing w:before="240" w:after="240"/>
            <w:jc w:val="center"/>
            <w:rPr>
              <w:noProof/>
              <w:lang w:val="es-CO" w:eastAsia="es-CO"/>
            </w:rPr>
          </w:pPr>
          <w:r>
            <w:rPr>
              <w:noProof/>
            </w:rPr>
            <w:drawing>
              <wp:inline distT="0" distB="0" distL="0" distR="0" wp14:anchorId="282EF877" wp14:editId="4A283AC4">
                <wp:extent cx="1162685" cy="446227"/>
                <wp:effectExtent l="0" t="0" r="0" b="0"/>
                <wp:docPr id="2" name="Imagen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A3EE59A4-359E-44DE-8965-CA5E7674E6EB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1">
                          <a:extLst>
                            <a:ext uri="{FF2B5EF4-FFF2-40B4-BE49-F238E27FC236}">
                              <a16:creationId xmlns:a16="http://schemas.microsoft.com/office/drawing/2014/main" id="{A3EE59A4-359E-44DE-8965-CA5E7674E6EB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9341" cy="44878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43" w:type="dxa"/>
          <w:vMerge w:val="restart"/>
          <w:tcBorders>
            <w:top w:val="single" w:sz="4" w:space="0" w:color="auto"/>
            <w:left w:val="single" w:sz="8" w:space="0" w:color="auto"/>
            <w:bottom w:val="single" w:sz="8" w:space="0" w:color="000000"/>
            <w:right w:val="single" w:sz="4" w:space="0" w:color="auto"/>
          </w:tcBorders>
          <w:vAlign w:val="center"/>
        </w:tcPr>
        <w:p w14:paraId="38745865" w14:textId="77777777" w:rsidR="00BC32BF" w:rsidRPr="0043563F" w:rsidRDefault="00BC32BF" w:rsidP="00076593">
          <w:pPr>
            <w:jc w:val="center"/>
            <w:rPr>
              <w:rFonts w:ascii="Century Gothic" w:hAnsi="Century Gothic"/>
              <w:b/>
              <w:bCs/>
            </w:rPr>
          </w:pPr>
          <w:r w:rsidRPr="0043563F">
            <w:rPr>
              <w:rFonts w:ascii="Century Gothic" w:hAnsi="Century Gothic"/>
              <w:b/>
              <w:bCs/>
              <w:sz w:val="22"/>
            </w:rPr>
            <w:t>MANUAL DE ATENCION Y SERVICIO AL CLIENTE</w:t>
          </w:r>
        </w:p>
      </w:tc>
      <w:tc>
        <w:tcPr>
          <w:tcW w:w="2399" w:type="dxa"/>
          <w:tcBorders>
            <w:top w:val="single" w:sz="4" w:space="0" w:color="auto"/>
            <w:left w:val="single" w:sz="4" w:space="0" w:color="auto"/>
            <w:bottom w:val="single" w:sz="8" w:space="0" w:color="000000"/>
            <w:right w:val="single" w:sz="4" w:space="0" w:color="auto"/>
          </w:tcBorders>
          <w:vAlign w:val="center"/>
        </w:tcPr>
        <w:p w14:paraId="38745866" w14:textId="77777777" w:rsidR="00BC32BF" w:rsidRPr="005A4AFA" w:rsidRDefault="00BC32BF" w:rsidP="00076593">
          <w:pPr>
            <w:rPr>
              <w:rFonts w:ascii="Century Gothic" w:hAnsi="Century Gothic"/>
              <w:b/>
              <w:bCs/>
              <w:sz w:val="16"/>
              <w:szCs w:val="16"/>
            </w:rPr>
          </w:pPr>
        </w:p>
        <w:p w14:paraId="38745867" w14:textId="56D68B90" w:rsidR="00BC32BF" w:rsidRPr="005A4AFA" w:rsidRDefault="00EF3768" w:rsidP="00BC32BF">
          <w:pPr>
            <w:rPr>
              <w:rFonts w:ascii="Century Gothic" w:hAnsi="Century Gothic"/>
              <w:b/>
              <w:bCs/>
              <w:sz w:val="16"/>
              <w:szCs w:val="16"/>
            </w:rPr>
          </w:pPr>
          <w:r w:rsidRPr="005A4AFA">
            <w:rPr>
              <w:rFonts w:ascii="Century Gothic" w:hAnsi="Century Gothic"/>
              <w:b/>
              <w:bCs/>
              <w:sz w:val="16"/>
              <w:szCs w:val="16"/>
            </w:rPr>
            <w:t>CODIGO:</w:t>
          </w:r>
          <w:r w:rsidR="00BC32BF" w:rsidRPr="005A4AFA">
            <w:rPr>
              <w:rFonts w:ascii="Century Gothic" w:hAnsi="Century Gothic"/>
              <w:b/>
              <w:bCs/>
              <w:sz w:val="16"/>
              <w:szCs w:val="16"/>
            </w:rPr>
            <w:t xml:space="preserve"> </w:t>
          </w:r>
          <w:r w:rsidR="004C288D" w:rsidRPr="005A4AFA">
            <w:rPr>
              <w:rFonts w:ascii="Century Gothic" w:hAnsi="Century Gothic"/>
              <w:b/>
              <w:bCs/>
              <w:sz w:val="16"/>
              <w:szCs w:val="16"/>
            </w:rPr>
            <w:t xml:space="preserve">  </w:t>
          </w:r>
          <w:r w:rsidR="00BC32BF" w:rsidRPr="005A4AFA">
            <w:rPr>
              <w:rFonts w:ascii="Century Gothic" w:hAnsi="Century Gothic"/>
              <w:bCs/>
              <w:sz w:val="16"/>
              <w:szCs w:val="16"/>
            </w:rPr>
            <w:t>MAN-CMC-02</w:t>
          </w:r>
        </w:p>
      </w:tc>
    </w:tr>
    <w:tr w:rsidR="00BC32BF" w:rsidRPr="00413CCA" w14:paraId="3874586C" w14:textId="77777777" w:rsidTr="009F3A62">
      <w:trPr>
        <w:trHeight w:val="218"/>
      </w:trPr>
      <w:tc>
        <w:tcPr>
          <w:tcW w:w="2119" w:type="dxa"/>
          <w:vMerge/>
          <w:tcBorders>
            <w:top w:val="nil"/>
            <w:left w:val="single" w:sz="4" w:space="0" w:color="auto"/>
            <w:bottom w:val="single" w:sz="8" w:space="0" w:color="000000"/>
            <w:right w:val="single" w:sz="8" w:space="0" w:color="000000"/>
          </w:tcBorders>
          <w:vAlign w:val="center"/>
        </w:tcPr>
        <w:p w14:paraId="38745869" w14:textId="77777777" w:rsidR="00BC32BF" w:rsidRPr="00413CCA" w:rsidRDefault="00BC32BF" w:rsidP="00076593"/>
      </w:tc>
      <w:tc>
        <w:tcPr>
          <w:tcW w:w="4043" w:type="dxa"/>
          <w:vMerge/>
          <w:tcBorders>
            <w:top w:val="single" w:sz="8" w:space="0" w:color="auto"/>
            <w:left w:val="single" w:sz="8" w:space="0" w:color="auto"/>
            <w:bottom w:val="single" w:sz="8" w:space="0" w:color="000000"/>
            <w:right w:val="single" w:sz="4" w:space="0" w:color="auto"/>
          </w:tcBorders>
          <w:vAlign w:val="center"/>
        </w:tcPr>
        <w:p w14:paraId="3874586A" w14:textId="77777777" w:rsidR="00BC32BF" w:rsidRPr="00952161" w:rsidRDefault="00BC32BF" w:rsidP="00076593">
          <w:pPr>
            <w:rPr>
              <w:rFonts w:ascii="Arial Narrow" w:hAnsi="Arial Narrow"/>
              <w:b/>
              <w:bCs/>
              <w:sz w:val="18"/>
              <w:szCs w:val="18"/>
            </w:rPr>
          </w:pPr>
        </w:p>
      </w:tc>
      <w:tc>
        <w:tcPr>
          <w:tcW w:w="2399" w:type="dxa"/>
          <w:tcBorders>
            <w:top w:val="single" w:sz="8" w:space="0" w:color="000000"/>
            <w:left w:val="single" w:sz="4" w:space="0" w:color="auto"/>
            <w:bottom w:val="single" w:sz="8" w:space="0" w:color="auto"/>
            <w:right w:val="single" w:sz="4" w:space="0" w:color="auto"/>
          </w:tcBorders>
          <w:noWrap/>
          <w:vAlign w:val="center"/>
        </w:tcPr>
        <w:p w14:paraId="3874586B" w14:textId="12E0224A" w:rsidR="00BC32BF" w:rsidRPr="005A4AFA" w:rsidRDefault="00BC32BF" w:rsidP="00BC32BF">
          <w:pPr>
            <w:rPr>
              <w:rFonts w:ascii="Century Gothic" w:hAnsi="Century Gothic"/>
              <w:sz w:val="16"/>
              <w:szCs w:val="16"/>
            </w:rPr>
          </w:pPr>
          <w:r w:rsidRPr="005A4AFA">
            <w:rPr>
              <w:rFonts w:ascii="Century Gothic" w:hAnsi="Century Gothic"/>
              <w:b/>
              <w:bCs/>
              <w:sz w:val="16"/>
              <w:szCs w:val="16"/>
            </w:rPr>
            <w:t xml:space="preserve">VERSIÓN:        </w:t>
          </w:r>
          <w:r w:rsidR="005A4AFA" w:rsidRPr="005A4AFA">
            <w:rPr>
              <w:rFonts w:ascii="Century Gothic" w:hAnsi="Century Gothic"/>
              <w:sz w:val="16"/>
              <w:szCs w:val="16"/>
            </w:rPr>
            <w:t>2</w:t>
          </w:r>
        </w:p>
      </w:tc>
    </w:tr>
    <w:tr w:rsidR="00BC32BF" w:rsidRPr="00413CCA" w14:paraId="38745870" w14:textId="77777777" w:rsidTr="009F3A62">
      <w:trPr>
        <w:trHeight w:val="236"/>
      </w:trPr>
      <w:tc>
        <w:tcPr>
          <w:tcW w:w="2119" w:type="dxa"/>
          <w:vMerge/>
          <w:tcBorders>
            <w:top w:val="nil"/>
            <w:left w:val="single" w:sz="4" w:space="0" w:color="auto"/>
            <w:bottom w:val="single" w:sz="8" w:space="0" w:color="000000"/>
            <w:right w:val="single" w:sz="8" w:space="0" w:color="000000"/>
          </w:tcBorders>
          <w:vAlign w:val="center"/>
        </w:tcPr>
        <w:p w14:paraId="3874586D" w14:textId="77777777" w:rsidR="00BC32BF" w:rsidRPr="00413CCA" w:rsidRDefault="00BC32BF" w:rsidP="00076593"/>
      </w:tc>
      <w:tc>
        <w:tcPr>
          <w:tcW w:w="4043" w:type="dxa"/>
          <w:vMerge/>
          <w:tcBorders>
            <w:top w:val="single" w:sz="8" w:space="0" w:color="auto"/>
            <w:left w:val="single" w:sz="8" w:space="0" w:color="auto"/>
            <w:bottom w:val="single" w:sz="8" w:space="0" w:color="000000"/>
            <w:right w:val="single" w:sz="4" w:space="0" w:color="auto"/>
          </w:tcBorders>
          <w:vAlign w:val="center"/>
        </w:tcPr>
        <w:p w14:paraId="3874586E" w14:textId="77777777" w:rsidR="00BC32BF" w:rsidRPr="00952161" w:rsidRDefault="00BC32BF" w:rsidP="00076593">
          <w:pPr>
            <w:rPr>
              <w:rFonts w:ascii="Arial Narrow" w:hAnsi="Arial Narrow"/>
              <w:b/>
              <w:bCs/>
              <w:sz w:val="18"/>
              <w:szCs w:val="18"/>
            </w:rPr>
          </w:pPr>
        </w:p>
      </w:tc>
      <w:tc>
        <w:tcPr>
          <w:tcW w:w="2399" w:type="dxa"/>
          <w:tcBorders>
            <w:top w:val="nil"/>
            <w:left w:val="single" w:sz="4" w:space="0" w:color="auto"/>
            <w:bottom w:val="single" w:sz="8" w:space="0" w:color="auto"/>
            <w:right w:val="single" w:sz="4" w:space="0" w:color="auto"/>
          </w:tcBorders>
          <w:noWrap/>
          <w:vAlign w:val="center"/>
        </w:tcPr>
        <w:p w14:paraId="3874586F" w14:textId="58BFF1B3" w:rsidR="00BC32BF" w:rsidRPr="005A4AFA" w:rsidRDefault="00BC32BF" w:rsidP="00BC32BF">
          <w:pPr>
            <w:rPr>
              <w:rFonts w:ascii="Century Gothic" w:hAnsi="Century Gothic"/>
              <w:b/>
              <w:bCs/>
              <w:sz w:val="16"/>
              <w:szCs w:val="16"/>
            </w:rPr>
          </w:pPr>
          <w:r w:rsidRPr="005A4AFA">
            <w:rPr>
              <w:rFonts w:ascii="Century Gothic" w:hAnsi="Century Gothic"/>
              <w:b/>
              <w:bCs/>
              <w:sz w:val="16"/>
              <w:szCs w:val="16"/>
            </w:rPr>
            <w:t xml:space="preserve">FECHA: </w:t>
          </w:r>
          <w:r w:rsidR="005A4AFA" w:rsidRPr="005A4AFA">
            <w:rPr>
              <w:rFonts w:ascii="Century Gothic" w:hAnsi="Century Gothic"/>
              <w:sz w:val="16"/>
              <w:szCs w:val="16"/>
            </w:rPr>
            <w:t>13 de agosto de 2025</w:t>
          </w:r>
        </w:p>
      </w:tc>
    </w:tr>
  </w:tbl>
  <w:p w14:paraId="38745871" w14:textId="77777777" w:rsidR="00391188" w:rsidRDefault="00391188" w:rsidP="00BC32BF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45872" w14:textId="77777777" w:rsidR="002F55A7" w:rsidRDefault="002F55A7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754C"/>
    <w:multiLevelType w:val="hybridMultilevel"/>
    <w:tmpl w:val="4B3A85CE"/>
    <w:lvl w:ilvl="0" w:tplc="94D0910A">
      <w:start w:val="1"/>
      <w:numFmt w:val="bullet"/>
      <w:lvlText w:val="•"/>
      <w:lvlJc w:val="left"/>
      <w:pPr>
        <w:ind w:left="9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CC64B2">
      <w:start w:val="1"/>
      <w:numFmt w:val="bullet"/>
      <w:lvlText w:val="o"/>
      <w:lvlJc w:val="left"/>
      <w:pPr>
        <w:ind w:left="17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E0C7CC">
      <w:start w:val="1"/>
      <w:numFmt w:val="bullet"/>
      <w:lvlText w:val="▪"/>
      <w:lvlJc w:val="left"/>
      <w:pPr>
        <w:ind w:left="24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7A916E">
      <w:start w:val="1"/>
      <w:numFmt w:val="bullet"/>
      <w:lvlText w:val="•"/>
      <w:lvlJc w:val="left"/>
      <w:pPr>
        <w:ind w:left="31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FA8AC4">
      <w:start w:val="1"/>
      <w:numFmt w:val="bullet"/>
      <w:lvlText w:val="o"/>
      <w:lvlJc w:val="left"/>
      <w:pPr>
        <w:ind w:left="38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36BDB0">
      <w:start w:val="1"/>
      <w:numFmt w:val="bullet"/>
      <w:lvlText w:val="▪"/>
      <w:lvlJc w:val="left"/>
      <w:pPr>
        <w:ind w:left="46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883102">
      <w:start w:val="1"/>
      <w:numFmt w:val="bullet"/>
      <w:lvlText w:val="•"/>
      <w:lvlJc w:val="left"/>
      <w:pPr>
        <w:ind w:left="53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706BE4">
      <w:start w:val="1"/>
      <w:numFmt w:val="bullet"/>
      <w:lvlText w:val="o"/>
      <w:lvlJc w:val="left"/>
      <w:pPr>
        <w:ind w:left="60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F6C51E">
      <w:start w:val="1"/>
      <w:numFmt w:val="bullet"/>
      <w:lvlText w:val="▪"/>
      <w:lvlJc w:val="left"/>
      <w:pPr>
        <w:ind w:left="67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09D38AF"/>
    <w:multiLevelType w:val="hybridMultilevel"/>
    <w:tmpl w:val="DA6CE7CE"/>
    <w:lvl w:ilvl="0" w:tplc="240A0019">
      <w:start w:val="2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1E276D1"/>
    <w:multiLevelType w:val="hybridMultilevel"/>
    <w:tmpl w:val="5B006836"/>
    <w:lvl w:ilvl="0" w:tplc="24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4FF4B39"/>
    <w:multiLevelType w:val="hybridMultilevel"/>
    <w:tmpl w:val="2D5EDE1A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7D16BB"/>
    <w:multiLevelType w:val="hybridMultilevel"/>
    <w:tmpl w:val="38428866"/>
    <w:lvl w:ilvl="0" w:tplc="1BAAC2FA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ACE2D426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50B81B34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1CFEBC5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6B423090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6E0A558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D16A60B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0F4658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27D8D2B4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06C67D70"/>
    <w:multiLevelType w:val="hybridMultilevel"/>
    <w:tmpl w:val="26AE32EA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372515"/>
    <w:multiLevelType w:val="hybridMultilevel"/>
    <w:tmpl w:val="AAFAA692"/>
    <w:lvl w:ilvl="0" w:tplc="A182671C">
      <w:start w:val="1"/>
      <w:numFmt w:val="bullet"/>
      <w:lvlText w:val="•"/>
      <w:lvlJc w:val="left"/>
      <w:pPr>
        <w:ind w:left="7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BEC6E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96B2E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780FF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96E1A1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46909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5C3C2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2AC7F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06484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FFE1728"/>
    <w:multiLevelType w:val="hybridMultilevel"/>
    <w:tmpl w:val="954CF686"/>
    <w:lvl w:ilvl="0" w:tplc="24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AC0E5B"/>
    <w:multiLevelType w:val="hybridMultilevel"/>
    <w:tmpl w:val="EED62B2A"/>
    <w:lvl w:ilvl="0" w:tplc="3DA8EA40">
      <w:start w:val="1"/>
      <w:numFmt w:val="lowerLetter"/>
      <w:lvlText w:val="%1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14DED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8470F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14923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8EB1A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42EF7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8E163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C2886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26136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5544A3B"/>
    <w:multiLevelType w:val="hybridMultilevel"/>
    <w:tmpl w:val="98D0E7E2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4E2317"/>
    <w:multiLevelType w:val="hybridMultilevel"/>
    <w:tmpl w:val="7200E582"/>
    <w:lvl w:ilvl="0" w:tplc="EE26D900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B27E26">
      <w:start w:val="1"/>
      <w:numFmt w:val="lowerLetter"/>
      <w:lvlText w:val="%2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4409CA">
      <w:start w:val="1"/>
      <w:numFmt w:val="bullet"/>
      <w:lvlRestart w:val="0"/>
      <w:lvlText w:val="-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1447AF2">
      <w:start w:val="1"/>
      <w:numFmt w:val="bullet"/>
      <w:lvlText w:val="•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A6EC60">
      <w:start w:val="1"/>
      <w:numFmt w:val="bullet"/>
      <w:lvlText w:val="o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A2A0CC">
      <w:start w:val="1"/>
      <w:numFmt w:val="bullet"/>
      <w:lvlText w:val="▪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701162">
      <w:start w:val="1"/>
      <w:numFmt w:val="bullet"/>
      <w:lvlText w:val="•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48B7A0">
      <w:start w:val="1"/>
      <w:numFmt w:val="bullet"/>
      <w:lvlText w:val="o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7051CC">
      <w:start w:val="1"/>
      <w:numFmt w:val="bullet"/>
      <w:lvlText w:val="▪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A8277AA"/>
    <w:multiLevelType w:val="hybridMultilevel"/>
    <w:tmpl w:val="5502957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434CF5"/>
    <w:multiLevelType w:val="hybridMultilevel"/>
    <w:tmpl w:val="325C4AAE"/>
    <w:lvl w:ilvl="0" w:tplc="81E4AA90">
      <w:start w:val="1"/>
      <w:numFmt w:val="lowerLetter"/>
      <w:lvlText w:val="%1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44D6F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74496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4E8E2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AADC8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D406B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22C4D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DED54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0063F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54E2AEC"/>
    <w:multiLevelType w:val="hybridMultilevel"/>
    <w:tmpl w:val="99CEDF0C"/>
    <w:lvl w:ilvl="0" w:tplc="48BA6698">
      <w:start w:val="5"/>
      <w:numFmt w:val="lowerLetter"/>
      <w:lvlText w:val="%1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065710">
      <w:start w:val="1"/>
      <w:numFmt w:val="lowerLetter"/>
      <w:lvlText w:val="%2"/>
      <w:lvlJc w:val="left"/>
      <w:pPr>
        <w:ind w:left="1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508D6A">
      <w:start w:val="1"/>
      <w:numFmt w:val="lowerRoman"/>
      <w:lvlText w:val="%3"/>
      <w:lvlJc w:val="left"/>
      <w:pPr>
        <w:ind w:left="20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36F0C6">
      <w:start w:val="1"/>
      <w:numFmt w:val="decimal"/>
      <w:lvlText w:val="%4"/>
      <w:lvlJc w:val="left"/>
      <w:pPr>
        <w:ind w:left="27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96A032">
      <w:start w:val="1"/>
      <w:numFmt w:val="lowerLetter"/>
      <w:lvlText w:val="%5"/>
      <w:lvlJc w:val="left"/>
      <w:pPr>
        <w:ind w:left="34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58B862">
      <w:start w:val="1"/>
      <w:numFmt w:val="lowerRoman"/>
      <w:lvlText w:val="%6"/>
      <w:lvlJc w:val="left"/>
      <w:pPr>
        <w:ind w:left="41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BE5F22">
      <w:start w:val="1"/>
      <w:numFmt w:val="decimal"/>
      <w:lvlText w:val="%7"/>
      <w:lvlJc w:val="left"/>
      <w:pPr>
        <w:ind w:left="48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E87028">
      <w:start w:val="1"/>
      <w:numFmt w:val="lowerLetter"/>
      <w:lvlText w:val="%8"/>
      <w:lvlJc w:val="left"/>
      <w:pPr>
        <w:ind w:left="56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2EE5E4">
      <w:start w:val="1"/>
      <w:numFmt w:val="lowerRoman"/>
      <w:lvlText w:val="%9"/>
      <w:lvlJc w:val="left"/>
      <w:pPr>
        <w:ind w:left="63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A446FF3"/>
    <w:multiLevelType w:val="multilevel"/>
    <w:tmpl w:val="2D92AC46"/>
    <w:lvl w:ilvl="0">
      <w:start w:val="11"/>
      <w:numFmt w:val="decimal"/>
      <w:lvlText w:val="%1"/>
      <w:lvlJc w:val="left"/>
      <w:pPr>
        <w:ind w:left="34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85" w:hanging="540"/>
      </w:pPr>
      <w:rPr>
        <w:rFonts w:hint="default"/>
        <w:b/>
        <w:bCs w:val="0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8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65" w:hanging="1800"/>
      </w:pPr>
      <w:rPr>
        <w:rFonts w:hint="default"/>
      </w:rPr>
    </w:lvl>
  </w:abstractNum>
  <w:abstractNum w:abstractNumId="15" w15:restartNumberingAfterBreak="0">
    <w:nsid w:val="3EBE4010"/>
    <w:multiLevelType w:val="hybridMultilevel"/>
    <w:tmpl w:val="BB5EB8CE"/>
    <w:lvl w:ilvl="0" w:tplc="44C6BF8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5E014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CE1D2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EEB5A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1E440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B64FD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F8ECB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269BD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F897C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5FB5F3E"/>
    <w:multiLevelType w:val="hybridMultilevel"/>
    <w:tmpl w:val="54BAC194"/>
    <w:lvl w:ilvl="0" w:tplc="074644B0">
      <w:start w:val="1"/>
      <w:numFmt w:val="lowerLetter"/>
      <w:lvlText w:val="%1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A0D5B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725DD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F279D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76CB2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C638F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D4BBE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BE00B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E09C2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93775F0"/>
    <w:multiLevelType w:val="hybridMultilevel"/>
    <w:tmpl w:val="A21694EC"/>
    <w:lvl w:ilvl="0" w:tplc="B8A88B4A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BC9DC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BE532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C8734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88947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8AE7E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86C6E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F453B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8EF72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AB13095"/>
    <w:multiLevelType w:val="hybridMultilevel"/>
    <w:tmpl w:val="0A442DAA"/>
    <w:lvl w:ilvl="0" w:tplc="56940146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B464A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90D19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06CA3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6EC0C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DAF54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461AA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02FFB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8E341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28E4EE0"/>
    <w:multiLevelType w:val="hybridMultilevel"/>
    <w:tmpl w:val="37308CD4"/>
    <w:lvl w:ilvl="0" w:tplc="464078BC">
      <w:start w:val="1"/>
      <w:numFmt w:val="lowerLetter"/>
      <w:lvlText w:val="%1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C226EE">
      <w:start w:val="1"/>
      <w:numFmt w:val="bullet"/>
      <w:lvlText w:val="-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F27AA8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2E23B0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101778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2C2F88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9CB7D6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AC5612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5E4772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4F20A18"/>
    <w:multiLevelType w:val="hybridMultilevel"/>
    <w:tmpl w:val="E5DA5F78"/>
    <w:lvl w:ilvl="0" w:tplc="E84C6D60">
      <w:start w:val="1"/>
      <w:numFmt w:val="bullet"/>
      <w:lvlText w:val="•"/>
      <w:lvlJc w:val="left"/>
      <w:pPr>
        <w:ind w:left="10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04CBE0">
      <w:start w:val="1"/>
      <w:numFmt w:val="bullet"/>
      <w:lvlText w:val="-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ACF9AA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56FF3C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BA1F46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565AFA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A2124A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B0E34C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A8C57E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C2B347F"/>
    <w:multiLevelType w:val="hybridMultilevel"/>
    <w:tmpl w:val="6ACE0384"/>
    <w:lvl w:ilvl="0" w:tplc="187CC866">
      <w:start w:val="1"/>
      <w:numFmt w:val="bullet"/>
      <w:lvlText w:val="-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985B0C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20A060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768CF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2E3DFE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38CD74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48424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F229BA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F44B42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0057A07"/>
    <w:multiLevelType w:val="hybridMultilevel"/>
    <w:tmpl w:val="D16CDD5C"/>
    <w:lvl w:ilvl="0" w:tplc="24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2AA6BB1"/>
    <w:multiLevelType w:val="multilevel"/>
    <w:tmpl w:val="524CA9DA"/>
    <w:lvl w:ilvl="0">
      <w:start w:val="1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53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44" w:hanging="1800"/>
      </w:pPr>
      <w:rPr>
        <w:rFonts w:hint="default"/>
      </w:rPr>
    </w:lvl>
  </w:abstractNum>
  <w:abstractNum w:abstractNumId="24" w15:restartNumberingAfterBreak="0">
    <w:nsid w:val="62B761DF"/>
    <w:multiLevelType w:val="multilevel"/>
    <w:tmpl w:val="E692EB60"/>
    <w:lvl w:ilvl="0">
      <w:start w:val="12"/>
      <w:numFmt w:val="decimal"/>
      <w:lvlText w:val="%1"/>
      <w:lvlJc w:val="left"/>
      <w:pPr>
        <w:ind w:left="855" w:hanging="85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51" w:hanging="8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7" w:hanging="855"/>
      </w:pPr>
      <w:rPr>
        <w:rFonts w:hint="default"/>
      </w:rPr>
    </w:lvl>
    <w:lvl w:ilvl="3">
      <w:start w:val="3"/>
      <w:numFmt w:val="decimal"/>
      <w:lvlText w:val="%1.%2.%3.%4"/>
      <w:lvlJc w:val="left"/>
      <w:pPr>
        <w:ind w:left="10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68" w:hanging="1800"/>
      </w:pPr>
      <w:rPr>
        <w:rFonts w:hint="default"/>
      </w:rPr>
    </w:lvl>
  </w:abstractNum>
  <w:abstractNum w:abstractNumId="25" w15:restartNumberingAfterBreak="0">
    <w:nsid w:val="65BB72E1"/>
    <w:multiLevelType w:val="hybridMultilevel"/>
    <w:tmpl w:val="07C0C4D6"/>
    <w:lvl w:ilvl="0" w:tplc="4CC226EE">
      <w:start w:val="1"/>
      <w:numFmt w:val="bullet"/>
      <w:lvlText w:val="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BC9DC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BE532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C8734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88947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8AE7E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86C6E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F453B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8EF72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82C2E42"/>
    <w:multiLevelType w:val="hybridMultilevel"/>
    <w:tmpl w:val="2770772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C1037B"/>
    <w:multiLevelType w:val="hybridMultilevel"/>
    <w:tmpl w:val="7D220EF0"/>
    <w:lvl w:ilvl="0" w:tplc="673CEA5A">
      <w:start w:val="1"/>
      <w:numFmt w:val="lowerLetter"/>
      <w:lvlText w:val="%1."/>
      <w:lvlJc w:val="left"/>
      <w:pPr>
        <w:ind w:left="3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6292A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322F9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B0915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46111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6CC72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D8877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FC172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1A030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CFC52A6"/>
    <w:multiLevelType w:val="multilevel"/>
    <w:tmpl w:val="F572AEB4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50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80" w:hanging="1800"/>
      </w:pPr>
      <w:rPr>
        <w:rFonts w:hint="default"/>
      </w:rPr>
    </w:lvl>
  </w:abstractNum>
  <w:abstractNum w:abstractNumId="29" w15:restartNumberingAfterBreak="0">
    <w:nsid w:val="6E3C40E4"/>
    <w:multiLevelType w:val="hybridMultilevel"/>
    <w:tmpl w:val="6838B38A"/>
    <w:lvl w:ilvl="0" w:tplc="5568E7C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24E4C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9A544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B84DB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084B9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B4DDE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6E730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A86C0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9A343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F1544FF"/>
    <w:multiLevelType w:val="hybridMultilevel"/>
    <w:tmpl w:val="43A8CFB8"/>
    <w:lvl w:ilvl="0" w:tplc="7362031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AAC27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8C566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E45D7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DA946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D0701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28441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7E134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42B43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3E01C8A"/>
    <w:multiLevelType w:val="hybridMultilevel"/>
    <w:tmpl w:val="339E99A6"/>
    <w:lvl w:ilvl="0" w:tplc="EE26D900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E4AF8A">
      <w:start w:val="1"/>
      <w:numFmt w:val="bullet"/>
      <w:lvlText w:val="o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4409CA">
      <w:start w:val="1"/>
      <w:numFmt w:val="bullet"/>
      <w:lvlRestart w:val="0"/>
      <w:lvlText w:val="-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1447AF2">
      <w:start w:val="1"/>
      <w:numFmt w:val="bullet"/>
      <w:lvlText w:val="•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A6EC60">
      <w:start w:val="1"/>
      <w:numFmt w:val="bullet"/>
      <w:lvlText w:val="o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A2A0CC">
      <w:start w:val="1"/>
      <w:numFmt w:val="bullet"/>
      <w:lvlText w:val="▪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701162">
      <w:start w:val="1"/>
      <w:numFmt w:val="bullet"/>
      <w:lvlText w:val="•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48B7A0">
      <w:start w:val="1"/>
      <w:numFmt w:val="bullet"/>
      <w:lvlText w:val="o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7051CC">
      <w:start w:val="1"/>
      <w:numFmt w:val="bullet"/>
      <w:lvlText w:val="▪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992299F"/>
    <w:multiLevelType w:val="hybridMultilevel"/>
    <w:tmpl w:val="5234EC38"/>
    <w:lvl w:ilvl="0" w:tplc="24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47577999">
    <w:abstractNumId w:val="15"/>
  </w:num>
  <w:num w:numId="2" w16cid:durableId="1534877982">
    <w:abstractNumId w:val="21"/>
  </w:num>
  <w:num w:numId="3" w16cid:durableId="1678732169">
    <w:abstractNumId w:val="16"/>
  </w:num>
  <w:num w:numId="4" w16cid:durableId="78254301">
    <w:abstractNumId w:val="27"/>
  </w:num>
  <w:num w:numId="5" w16cid:durableId="1043557016">
    <w:abstractNumId w:val="19"/>
  </w:num>
  <w:num w:numId="6" w16cid:durableId="569340739">
    <w:abstractNumId w:val="8"/>
  </w:num>
  <w:num w:numId="7" w16cid:durableId="937562915">
    <w:abstractNumId w:val="17"/>
  </w:num>
  <w:num w:numId="8" w16cid:durableId="343243083">
    <w:abstractNumId w:val="13"/>
  </w:num>
  <w:num w:numId="9" w16cid:durableId="812455147">
    <w:abstractNumId w:val="31"/>
  </w:num>
  <w:num w:numId="10" w16cid:durableId="1259364710">
    <w:abstractNumId w:val="12"/>
  </w:num>
  <w:num w:numId="11" w16cid:durableId="1846044817">
    <w:abstractNumId w:val="6"/>
  </w:num>
  <w:num w:numId="12" w16cid:durableId="446508973">
    <w:abstractNumId w:val="30"/>
  </w:num>
  <w:num w:numId="13" w16cid:durableId="1176110211">
    <w:abstractNumId w:val="20"/>
  </w:num>
  <w:num w:numId="14" w16cid:durableId="953292059">
    <w:abstractNumId w:val="0"/>
  </w:num>
  <w:num w:numId="15" w16cid:durableId="757169055">
    <w:abstractNumId w:val="18"/>
  </w:num>
  <w:num w:numId="16" w16cid:durableId="301619655">
    <w:abstractNumId w:val="29"/>
  </w:num>
  <w:num w:numId="17" w16cid:durableId="1552888055">
    <w:abstractNumId w:val="4"/>
  </w:num>
  <w:num w:numId="18" w16cid:durableId="1483040875">
    <w:abstractNumId w:val="23"/>
  </w:num>
  <w:num w:numId="19" w16cid:durableId="1916356236">
    <w:abstractNumId w:val="24"/>
  </w:num>
  <w:num w:numId="20" w16cid:durableId="2033144664">
    <w:abstractNumId w:val="28"/>
  </w:num>
  <w:num w:numId="21" w16cid:durableId="79521135">
    <w:abstractNumId w:val="25"/>
  </w:num>
  <w:num w:numId="22" w16cid:durableId="1096749483">
    <w:abstractNumId w:val="10"/>
  </w:num>
  <w:num w:numId="23" w16cid:durableId="585922783">
    <w:abstractNumId w:val="2"/>
  </w:num>
  <w:num w:numId="24" w16cid:durableId="1980306749">
    <w:abstractNumId w:val="5"/>
  </w:num>
  <w:num w:numId="25" w16cid:durableId="1257832550">
    <w:abstractNumId w:val="22"/>
  </w:num>
  <w:num w:numId="26" w16cid:durableId="1817257985">
    <w:abstractNumId w:val="9"/>
  </w:num>
  <w:num w:numId="27" w16cid:durableId="606549444">
    <w:abstractNumId w:val="7"/>
  </w:num>
  <w:num w:numId="28" w16cid:durableId="443307003">
    <w:abstractNumId w:val="11"/>
  </w:num>
  <w:num w:numId="29" w16cid:durableId="202720023">
    <w:abstractNumId w:val="32"/>
  </w:num>
  <w:num w:numId="30" w16cid:durableId="763918009">
    <w:abstractNumId w:val="3"/>
  </w:num>
  <w:num w:numId="31" w16cid:durableId="1302275171">
    <w:abstractNumId w:val="1"/>
  </w:num>
  <w:num w:numId="32" w16cid:durableId="1477718839">
    <w:abstractNumId w:val="26"/>
  </w:num>
  <w:num w:numId="33" w16cid:durableId="18949264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EE6"/>
    <w:rsid w:val="00006F9B"/>
    <w:rsid w:val="000117AA"/>
    <w:rsid w:val="000328CA"/>
    <w:rsid w:val="00066266"/>
    <w:rsid w:val="00070676"/>
    <w:rsid w:val="00096BD8"/>
    <w:rsid w:val="000A487F"/>
    <w:rsid w:val="000A5CC6"/>
    <w:rsid w:val="000B51EC"/>
    <w:rsid w:val="000D1436"/>
    <w:rsid w:val="000D45A4"/>
    <w:rsid w:val="000E05CB"/>
    <w:rsid w:val="000E256B"/>
    <w:rsid w:val="000E7D7E"/>
    <w:rsid w:val="00100074"/>
    <w:rsid w:val="00103689"/>
    <w:rsid w:val="00124DEF"/>
    <w:rsid w:val="001927CA"/>
    <w:rsid w:val="0019469C"/>
    <w:rsid w:val="001A17D6"/>
    <w:rsid w:val="001D1AFD"/>
    <w:rsid w:val="001D36B8"/>
    <w:rsid w:val="001F76BC"/>
    <w:rsid w:val="00217283"/>
    <w:rsid w:val="00253EEF"/>
    <w:rsid w:val="00265922"/>
    <w:rsid w:val="00271F8C"/>
    <w:rsid w:val="00274481"/>
    <w:rsid w:val="002826FF"/>
    <w:rsid w:val="00283385"/>
    <w:rsid w:val="00283FF5"/>
    <w:rsid w:val="002C2201"/>
    <w:rsid w:val="002D754F"/>
    <w:rsid w:val="002E01A7"/>
    <w:rsid w:val="002E4307"/>
    <w:rsid w:val="002F52EA"/>
    <w:rsid w:val="002F55A7"/>
    <w:rsid w:val="003218F9"/>
    <w:rsid w:val="0033155A"/>
    <w:rsid w:val="003368ED"/>
    <w:rsid w:val="00355B2B"/>
    <w:rsid w:val="00355E4E"/>
    <w:rsid w:val="00367B4C"/>
    <w:rsid w:val="003838C3"/>
    <w:rsid w:val="00391188"/>
    <w:rsid w:val="003E386A"/>
    <w:rsid w:val="0042556F"/>
    <w:rsid w:val="0043563F"/>
    <w:rsid w:val="00437064"/>
    <w:rsid w:val="00461963"/>
    <w:rsid w:val="00471722"/>
    <w:rsid w:val="00473FB3"/>
    <w:rsid w:val="00496244"/>
    <w:rsid w:val="004B1D40"/>
    <w:rsid w:val="004B4663"/>
    <w:rsid w:val="004C288D"/>
    <w:rsid w:val="004C7A14"/>
    <w:rsid w:val="004D7F5B"/>
    <w:rsid w:val="004E1B82"/>
    <w:rsid w:val="005447F8"/>
    <w:rsid w:val="005A4AFA"/>
    <w:rsid w:val="005A598A"/>
    <w:rsid w:val="005B3BAF"/>
    <w:rsid w:val="00621737"/>
    <w:rsid w:val="006236CE"/>
    <w:rsid w:val="00664814"/>
    <w:rsid w:val="0069543C"/>
    <w:rsid w:val="006A5385"/>
    <w:rsid w:val="007236D5"/>
    <w:rsid w:val="00723775"/>
    <w:rsid w:val="00752F7B"/>
    <w:rsid w:val="0075724A"/>
    <w:rsid w:val="007632B8"/>
    <w:rsid w:val="00771281"/>
    <w:rsid w:val="007A3BE5"/>
    <w:rsid w:val="007D7432"/>
    <w:rsid w:val="007F4452"/>
    <w:rsid w:val="008405E8"/>
    <w:rsid w:val="0085291B"/>
    <w:rsid w:val="00862620"/>
    <w:rsid w:val="008851B6"/>
    <w:rsid w:val="008A2B8F"/>
    <w:rsid w:val="008B3E34"/>
    <w:rsid w:val="008C213E"/>
    <w:rsid w:val="008F2C9F"/>
    <w:rsid w:val="008F60AD"/>
    <w:rsid w:val="00900C1F"/>
    <w:rsid w:val="00903B4B"/>
    <w:rsid w:val="00904487"/>
    <w:rsid w:val="00921006"/>
    <w:rsid w:val="009235EC"/>
    <w:rsid w:val="00960837"/>
    <w:rsid w:val="00964744"/>
    <w:rsid w:val="009961A6"/>
    <w:rsid w:val="009A3950"/>
    <w:rsid w:val="009F3A62"/>
    <w:rsid w:val="009F5103"/>
    <w:rsid w:val="00A07612"/>
    <w:rsid w:val="00A245DA"/>
    <w:rsid w:val="00A309A6"/>
    <w:rsid w:val="00A414C2"/>
    <w:rsid w:val="00A427F1"/>
    <w:rsid w:val="00A45DD5"/>
    <w:rsid w:val="00AB509D"/>
    <w:rsid w:val="00AD2313"/>
    <w:rsid w:val="00AE34D9"/>
    <w:rsid w:val="00AE6F9C"/>
    <w:rsid w:val="00B120F1"/>
    <w:rsid w:val="00B57385"/>
    <w:rsid w:val="00B66484"/>
    <w:rsid w:val="00B95D8B"/>
    <w:rsid w:val="00BA0CF8"/>
    <w:rsid w:val="00BB569E"/>
    <w:rsid w:val="00BC0FB5"/>
    <w:rsid w:val="00BC13CC"/>
    <w:rsid w:val="00BC32BF"/>
    <w:rsid w:val="00BE13F7"/>
    <w:rsid w:val="00BE6EE6"/>
    <w:rsid w:val="00BF0620"/>
    <w:rsid w:val="00BF75A8"/>
    <w:rsid w:val="00C07BCA"/>
    <w:rsid w:val="00C21AA7"/>
    <w:rsid w:val="00C24816"/>
    <w:rsid w:val="00C60297"/>
    <w:rsid w:val="00C63F4F"/>
    <w:rsid w:val="00C6511A"/>
    <w:rsid w:val="00C817F6"/>
    <w:rsid w:val="00C90DA6"/>
    <w:rsid w:val="00C9739F"/>
    <w:rsid w:val="00CD078E"/>
    <w:rsid w:val="00CE50C0"/>
    <w:rsid w:val="00CF74F1"/>
    <w:rsid w:val="00D3662D"/>
    <w:rsid w:val="00D51A2B"/>
    <w:rsid w:val="00D768CB"/>
    <w:rsid w:val="00D82E13"/>
    <w:rsid w:val="00DC260B"/>
    <w:rsid w:val="00DC55FA"/>
    <w:rsid w:val="00DD47C0"/>
    <w:rsid w:val="00E06D1D"/>
    <w:rsid w:val="00E10781"/>
    <w:rsid w:val="00E302FE"/>
    <w:rsid w:val="00E3274B"/>
    <w:rsid w:val="00E379C0"/>
    <w:rsid w:val="00E37E32"/>
    <w:rsid w:val="00E4073B"/>
    <w:rsid w:val="00E545F1"/>
    <w:rsid w:val="00E54B45"/>
    <w:rsid w:val="00E7435E"/>
    <w:rsid w:val="00E8234A"/>
    <w:rsid w:val="00E91F71"/>
    <w:rsid w:val="00EB78F1"/>
    <w:rsid w:val="00EC52D0"/>
    <w:rsid w:val="00EE6EB6"/>
    <w:rsid w:val="00EF293D"/>
    <w:rsid w:val="00EF3768"/>
    <w:rsid w:val="00EF5142"/>
    <w:rsid w:val="00EF6A72"/>
    <w:rsid w:val="00FA2998"/>
    <w:rsid w:val="00FB2821"/>
    <w:rsid w:val="00FB2C14"/>
    <w:rsid w:val="00FC32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74572D"/>
  <w15:docId w15:val="{C10FA44D-DB10-4865-85A8-56651B245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4663"/>
    <w:pPr>
      <w:spacing w:after="5" w:line="271" w:lineRule="auto"/>
      <w:ind w:left="368" w:hanging="368"/>
      <w:jc w:val="both"/>
    </w:pPr>
    <w:rPr>
      <w:rFonts w:ascii="Arial" w:eastAsia="Arial" w:hAnsi="Arial" w:cs="Arial"/>
      <w:color w:val="000000"/>
      <w:sz w:val="24"/>
    </w:rPr>
  </w:style>
  <w:style w:type="paragraph" w:styleId="Ttulo1">
    <w:name w:val="heading 1"/>
    <w:next w:val="Normal"/>
    <w:link w:val="Ttulo1Car"/>
    <w:uiPriority w:val="9"/>
    <w:unhideWhenUsed/>
    <w:qFormat/>
    <w:rsid w:val="004B4663"/>
    <w:pPr>
      <w:keepNext/>
      <w:keepLines/>
      <w:spacing w:after="11" w:line="269" w:lineRule="auto"/>
      <w:ind w:left="10" w:hanging="10"/>
      <w:outlineLvl w:val="0"/>
    </w:pPr>
    <w:rPr>
      <w:rFonts w:ascii="Arial" w:eastAsia="Arial" w:hAnsi="Arial" w:cs="Arial"/>
      <w:b/>
      <w:color w:val="000000"/>
      <w:sz w:val="24"/>
    </w:rPr>
  </w:style>
  <w:style w:type="paragraph" w:styleId="Ttulo2">
    <w:name w:val="heading 2"/>
    <w:next w:val="Normal"/>
    <w:link w:val="Ttulo2Car"/>
    <w:uiPriority w:val="9"/>
    <w:unhideWhenUsed/>
    <w:qFormat/>
    <w:rsid w:val="004B4663"/>
    <w:pPr>
      <w:keepNext/>
      <w:keepLines/>
      <w:spacing w:after="11" w:line="269" w:lineRule="auto"/>
      <w:ind w:left="10" w:hanging="10"/>
      <w:outlineLvl w:val="1"/>
    </w:pPr>
    <w:rPr>
      <w:rFonts w:ascii="Arial" w:eastAsia="Arial" w:hAnsi="Arial" w:cs="Arial"/>
      <w:b/>
      <w:color w:val="000000"/>
      <w:sz w:val="24"/>
    </w:rPr>
  </w:style>
  <w:style w:type="paragraph" w:styleId="Ttulo3">
    <w:name w:val="heading 3"/>
    <w:next w:val="Normal"/>
    <w:link w:val="Ttulo3Car"/>
    <w:uiPriority w:val="9"/>
    <w:unhideWhenUsed/>
    <w:qFormat/>
    <w:rsid w:val="004B4663"/>
    <w:pPr>
      <w:keepNext/>
      <w:keepLines/>
      <w:spacing w:after="11" w:line="269" w:lineRule="auto"/>
      <w:ind w:left="10" w:hanging="10"/>
      <w:outlineLvl w:val="2"/>
    </w:pPr>
    <w:rPr>
      <w:rFonts w:ascii="Arial" w:eastAsia="Arial" w:hAnsi="Arial" w:cs="Arial"/>
      <w:b/>
      <w:color w:val="000000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link w:val="Ttulo3"/>
    <w:rsid w:val="004B4663"/>
    <w:rPr>
      <w:rFonts w:ascii="Arial" w:eastAsia="Arial" w:hAnsi="Arial" w:cs="Arial"/>
      <w:b/>
      <w:color w:val="000000"/>
      <w:sz w:val="24"/>
    </w:rPr>
  </w:style>
  <w:style w:type="character" w:customStyle="1" w:styleId="Ttulo1Car">
    <w:name w:val="Título 1 Car"/>
    <w:link w:val="Ttulo1"/>
    <w:rsid w:val="004B4663"/>
    <w:rPr>
      <w:rFonts w:ascii="Arial" w:eastAsia="Arial" w:hAnsi="Arial" w:cs="Arial"/>
      <w:b/>
      <w:color w:val="000000"/>
      <w:sz w:val="24"/>
    </w:rPr>
  </w:style>
  <w:style w:type="character" w:customStyle="1" w:styleId="Ttulo2Car">
    <w:name w:val="Título 2 Car"/>
    <w:link w:val="Ttulo2"/>
    <w:rsid w:val="004B4663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rsid w:val="004B4663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edepgina">
    <w:name w:val="footer"/>
    <w:basedOn w:val="Normal"/>
    <w:link w:val="PiedepginaCar"/>
    <w:uiPriority w:val="99"/>
    <w:unhideWhenUsed/>
    <w:rsid w:val="006A53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A5385"/>
    <w:rPr>
      <w:rFonts w:ascii="Arial" w:eastAsia="Arial" w:hAnsi="Arial" w:cs="Arial"/>
      <w:color w:val="000000"/>
      <w:sz w:val="24"/>
    </w:rPr>
  </w:style>
  <w:style w:type="character" w:styleId="Hipervnculo">
    <w:name w:val="Hyperlink"/>
    <w:basedOn w:val="Fuentedeprrafopredeter"/>
    <w:uiPriority w:val="99"/>
    <w:unhideWhenUsed/>
    <w:rsid w:val="002F55A7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AB509D"/>
    <w:rPr>
      <w:b/>
      <w:bCs/>
    </w:rPr>
  </w:style>
  <w:style w:type="character" w:customStyle="1" w:styleId="apple-converted-space">
    <w:name w:val="apple-converted-space"/>
    <w:basedOn w:val="Fuentedeprrafopredeter"/>
    <w:rsid w:val="00AB509D"/>
  </w:style>
  <w:style w:type="paragraph" w:styleId="Encabezado">
    <w:name w:val="header"/>
    <w:basedOn w:val="Normal"/>
    <w:link w:val="EncabezadoCar"/>
    <w:uiPriority w:val="99"/>
    <w:unhideWhenUsed/>
    <w:rsid w:val="009961A6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 w:cs="Times New Roman"/>
      <w:color w:val="auto"/>
      <w:sz w:val="22"/>
    </w:rPr>
  </w:style>
  <w:style w:type="character" w:customStyle="1" w:styleId="EncabezadoCar">
    <w:name w:val="Encabezado Car"/>
    <w:basedOn w:val="Fuentedeprrafopredeter"/>
    <w:link w:val="Encabezado"/>
    <w:uiPriority w:val="99"/>
    <w:rsid w:val="009961A6"/>
    <w:rPr>
      <w:rFonts w:cs="Times New Roman"/>
    </w:rPr>
  </w:style>
  <w:style w:type="table" w:styleId="Tablaconcuadrcula">
    <w:name w:val="Table Grid"/>
    <w:basedOn w:val="Tablanormal"/>
    <w:uiPriority w:val="39"/>
    <w:rsid w:val="003911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03B4B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06626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6626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66266"/>
    <w:rPr>
      <w:rFonts w:ascii="Arial" w:eastAsia="Arial" w:hAnsi="Arial" w:cs="Arial"/>
      <w:color w:val="000000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662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66266"/>
    <w:rPr>
      <w:rFonts w:ascii="Segoe UI" w:eastAsia="Arial" w:hAnsi="Segoe UI" w:cs="Segoe UI"/>
      <w:color w:val="000000"/>
      <w:sz w:val="18"/>
      <w:szCs w:val="18"/>
    </w:rPr>
  </w:style>
  <w:style w:type="paragraph" w:customStyle="1" w:styleId="Default">
    <w:name w:val="Default"/>
    <w:rsid w:val="007632B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CO"/>
    </w:rPr>
  </w:style>
  <w:style w:type="paragraph" w:styleId="Textonotapie">
    <w:name w:val="footnote text"/>
    <w:basedOn w:val="Normal"/>
    <w:link w:val="TextonotapieCar"/>
    <w:uiPriority w:val="99"/>
    <w:unhideWhenUsed/>
    <w:rsid w:val="00E10781"/>
    <w:pPr>
      <w:widowControl w:val="0"/>
      <w:adjustRightInd w:val="0"/>
      <w:spacing w:after="0" w:line="360" w:lineRule="atLeast"/>
      <w:ind w:left="0" w:firstLine="0"/>
    </w:pPr>
    <w:rPr>
      <w:rFonts w:eastAsia="Times New Roman" w:cs="Times New Roman"/>
      <w:color w:val="auto"/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E10781"/>
    <w:rPr>
      <w:rFonts w:ascii="Arial" w:eastAsia="Times New Roman" w:hAnsi="Arial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0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5F609-9701-445B-B099-14981B182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15</Pages>
  <Words>3262</Words>
  <Characters>17945</Characters>
  <Application>Microsoft Office Word</Application>
  <DocSecurity>0</DocSecurity>
  <Lines>149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Colossus User</dc:creator>
  <cp:lastModifiedBy>Sandra Moreno</cp:lastModifiedBy>
  <cp:revision>21</cp:revision>
  <cp:lastPrinted>2024-09-11T19:24:00Z</cp:lastPrinted>
  <dcterms:created xsi:type="dcterms:W3CDTF">2024-09-11T19:19:00Z</dcterms:created>
  <dcterms:modified xsi:type="dcterms:W3CDTF">2026-02-11T16:58:00Z</dcterms:modified>
</cp:coreProperties>
</file>